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383" w:rsidRPr="00E5705A" w:rsidRDefault="00FE5068" w:rsidP="00E5705A">
      <w:pPr>
        <w:ind w:firstLine="709"/>
        <w:jc w:val="center"/>
        <w:rPr>
          <w:b/>
          <w:sz w:val="28"/>
          <w:szCs w:val="28"/>
        </w:rPr>
      </w:pPr>
      <w:r w:rsidRPr="00E5705A">
        <w:rPr>
          <w:b/>
          <w:sz w:val="28"/>
          <w:szCs w:val="28"/>
        </w:rPr>
        <w:t>ЭКОЛОГИЧЕСКАЯ КУЛЬТУРА – ОТВЕТСТВЕННОСТЬ КАЖДОГО</w:t>
      </w:r>
    </w:p>
    <w:p w:rsidR="0095269D" w:rsidRPr="00E5705A" w:rsidRDefault="0095269D" w:rsidP="00E5705A">
      <w:pPr>
        <w:widowControl w:val="0"/>
        <w:ind w:firstLine="709"/>
        <w:jc w:val="center"/>
        <w:rPr>
          <w:b/>
          <w:i/>
          <w:sz w:val="28"/>
          <w:szCs w:val="28"/>
        </w:rPr>
      </w:pPr>
      <w:r w:rsidRPr="00E5705A">
        <w:rPr>
          <w:b/>
          <w:i/>
          <w:sz w:val="28"/>
          <w:szCs w:val="28"/>
        </w:rPr>
        <w:t>(для представителей интеллигенции)</w:t>
      </w:r>
    </w:p>
    <w:p w:rsidR="00E5705A" w:rsidRPr="00E5705A" w:rsidRDefault="00E5705A" w:rsidP="00E5705A">
      <w:pPr>
        <w:widowControl w:val="0"/>
        <w:ind w:firstLine="709"/>
        <w:jc w:val="center"/>
        <w:rPr>
          <w:b/>
          <w:i/>
          <w:sz w:val="28"/>
          <w:szCs w:val="28"/>
        </w:rPr>
      </w:pP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>Здравствуйте! Наша сегодняшняя тема</w:t>
      </w:r>
      <w:r w:rsidR="00800F83" w:rsidRPr="00E5705A">
        <w:rPr>
          <w:sz w:val="28"/>
          <w:szCs w:val="28"/>
        </w:rPr>
        <w:t xml:space="preserve"> – </w:t>
      </w:r>
      <w:r w:rsidRPr="00E5705A">
        <w:rPr>
          <w:sz w:val="28"/>
          <w:szCs w:val="28"/>
        </w:rPr>
        <w:t xml:space="preserve">экология. Обеспечение права граждан на благоприятную окружающую среду и экологическую безопасность в соответствии с Конституцией Республики Беларусь является безусловным приоритетом государственной политики и основным условием устойчивого социально-экономического развития страны. </w:t>
      </w:r>
      <w:r w:rsidR="00800F83" w:rsidRPr="00E5705A">
        <w:rPr>
          <w:sz w:val="28"/>
          <w:szCs w:val="28"/>
        </w:rPr>
        <w:t xml:space="preserve">Такой </w:t>
      </w:r>
      <w:r w:rsidRPr="00E5705A">
        <w:rPr>
          <w:sz w:val="28"/>
          <w:szCs w:val="28"/>
        </w:rPr>
        <w:t xml:space="preserve">подход закреплен и развит в других документах, имеющих фундаментальное и стратегическое значение. </w:t>
      </w:r>
    </w:p>
    <w:p w:rsidR="00CD7383" w:rsidRPr="00E5705A" w:rsidRDefault="00FE5068" w:rsidP="00E5705A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5705A">
        <w:rPr>
          <w:b/>
          <w:i/>
          <w:color w:val="000000"/>
          <w:sz w:val="28"/>
          <w:szCs w:val="28"/>
        </w:rPr>
        <w:t>Справочно: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>Документы экологической тематики: Концепция национальной безопасности Республики Беларусь, Национальная стратегия устойчивого развития на период до 2040 года, Программа социально-экономического развития Республики Беларусь на 2026–2030 годы, Государственная программа «Экология» на 2026–2030 годы, а также отраслевые основополагающие документы, регламентирующие переход к рациональному природопользованию.</w:t>
      </w:r>
    </w:p>
    <w:p w:rsidR="00CD7383" w:rsidRPr="00E5705A" w:rsidRDefault="00800F83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>Э</w:t>
      </w:r>
      <w:r w:rsidR="00FE5068" w:rsidRPr="00E5705A">
        <w:rPr>
          <w:sz w:val="28"/>
          <w:szCs w:val="28"/>
        </w:rPr>
        <w:t>кология</w:t>
      </w:r>
      <w:r w:rsidRPr="00E5705A">
        <w:rPr>
          <w:sz w:val="28"/>
          <w:szCs w:val="28"/>
        </w:rPr>
        <w:t xml:space="preserve"> – </w:t>
      </w:r>
      <w:r w:rsidR="001730B8" w:rsidRPr="00E5705A">
        <w:rPr>
          <w:sz w:val="28"/>
          <w:szCs w:val="28"/>
        </w:rPr>
        <w:t>это</w:t>
      </w:r>
      <w:r w:rsidR="00FE5068" w:rsidRPr="00E5705A">
        <w:rPr>
          <w:sz w:val="28"/>
          <w:szCs w:val="28"/>
        </w:rPr>
        <w:t xml:space="preserve"> именно та тема, где эффективность во многом зависит</w:t>
      </w:r>
      <w:r w:rsidR="00FE5068" w:rsidRPr="00E5705A">
        <w:rPr>
          <w:b/>
          <w:bCs/>
          <w:sz w:val="28"/>
          <w:szCs w:val="28"/>
        </w:rPr>
        <w:t xml:space="preserve"> от</w:t>
      </w:r>
      <w:r w:rsidR="00E5705A">
        <w:rPr>
          <w:b/>
          <w:bCs/>
          <w:sz w:val="28"/>
          <w:szCs w:val="28"/>
        </w:rPr>
        <w:t xml:space="preserve"> </w:t>
      </w:r>
      <w:r w:rsidR="00FE5068" w:rsidRPr="00E5705A">
        <w:rPr>
          <w:b/>
          <w:bCs/>
          <w:sz w:val="28"/>
          <w:szCs w:val="28"/>
        </w:rPr>
        <w:t xml:space="preserve">понимания со стороны общества, от личной ответственности каждого гражданина, </w:t>
      </w:r>
      <w:r w:rsidR="00FE5068" w:rsidRPr="00E5705A">
        <w:rPr>
          <w:sz w:val="28"/>
          <w:szCs w:val="28"/>
        </w:rPr>
        <w:t xml:space="preserve">от непосредственного участия и взаимодействия с государственными структурами. 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 xml:space="preserve">Вот на это мы сегодня обратим с вами особое внимание. </w:t>
      </w:r>
    </w:p>
    <w:p w:rsidR="00CD7383" w:rsidRPr="00E5705A" w:rsidRDefault="00CD7383" w:rsidP="00E5705A">
      <w:pPr>
        <w:ind w:firstLine="709"/>
        <w:jc w:val="both"/>
        <w:rPr>
          <w:sz w:val="28"/>
          <w:szCs w:val="28"/>
        </w:rPr>
      </w:pPr>
    </w:p>
    <w:p w:rsidR="00CD7383" w:rsidRPr="00E5705A" w:rsidRDefault="00FE5068" w:rsidP="00E5705A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E5705A">
        <w:rPr>
          <w:b/>
          <w:color w:val="000000"/>
          <w:sz w:val="28"/>
          <w:szCs w:val="28"/>
        </w:rPr>
        <w:t>1. Международное признание достижений Р</w:t>
      </w:r>
      <w:r w:rsidR="00800F83" w:rsidRPr="00E5705A">
        <w:rPr>
          <w:b/>
          <w:color w:val="000000"/>
          <w:sz w:val="28"/>
          <w:szCs w:val="28"/>
        </w:rPr>
        <w:t>еспублики Беларусь</w:t>
      </w:r>
      <w:r w:rsidRPr="00E5705A">
        <w:rPr>
          <w:b/>
          <w:color w:val="000000"/>
          <w:sz w:val="28"/>
          <w:szCs w:val="28"/>
        </w:rPr>
        <w:t xml:space="preserve"> в сфере экологии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 xml:space="preserve">Достижения нашей страны в экологической повестке признаны на международном уровне профильными организациями. 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 xml:space="preserve"> Скажем, в глобальном Индексе Целей устойчивого развития ООН «Повестка 2030» реализация ключевых показателей Беларусью достигает 80 баллов из 100 возможных. А по доступу населения к безопасной питьевой воде и системам санитарии мы все своимеждународные обязательства уже выполнили. </w:t>
      </w:r>
    </w:p>
    <w:p w:rsidR="00CD7383" w:rsidRPr="00E5705A" w:rsidRDefault="00FE5068" w:rsidP="00E5705A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5705A">
        <w:rPr>
          <w:b/>
          <w:i/>
          <w:color w:val="000000"/>
          <w:sz w:val="28"/>
          <w:szCs w:val="28"/>
        </w:rPr>
        <w:t>Справочно: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 xml:space="preserve">Согласно отчетам за 2026 год, в рейтинге Целей устойчивого развития ООН (далее – ЦУР) по экологической повестке Беларусь заняла высокое 35 место (из 169 стран), а в международном рейтинге экологической эффективности (далее – </w:t>
      </w:r>
      <w:r w:rsidRPr="00E5705A">
        <w:rPr>
          <w:i/>
          <w:iCs/>
          <w:sz w:val="28"/>
          <w:szCs w:val="28"/>
          <w:lang w:val="en-US"/>
        </w:rPr>
        <w:t>EPI</w:t>
      </w:r>
      <w:r w:rsidRPr="00E5705A">
        <w:rPr>
          <w:i/>
          <w:iCs/>
          <w:sz w:val="28"/>
          <w:szCs w:val="28"/>
        </w:rPr>
        <w:t>) – 53 место (из 177 стран). Наша страна удерживает лидирующие позиции среди государств Евразийского экономического союза, а по отдельным показателям и в мире.</w:t>
      </w:r>
    </w:p>
    <w:p w:rsidR="00CD7383" w:rsidRPr="00E5705A" w:rsidRDefault="00FE5068" w:rsidP="00E5705A">
      <w:pPr>
        <w:ind w:firstLine="709"/>
        <w:jc w:val="both"/>
        <w:rPr>
          <w:iCs/>
          <w:sz w:val="28"/>
          <w:szCs w:val="28"/>
        </w:rPr>
      </w:pPr>
      <w:r w:rsidRPr="00E5705A">
        <w:rPr>
          <w:iCs/>
          <w:sz w:val="28"/>
          <w:szCs w:val="28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:rsidR="00CD7383" w:rsidRPr="00E5705A" w:rsidRDefault="00FE5068" w:rsidP="00E5705A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5705A">
        <w:rPr>
          <w:b/>
          <w:i/>
          <w:color w:val="000000"/>
          <w:sz w:val="28"/>
          <w:szCs w:val="28"/>
        </w:rPr>
        <w:t>Справочно: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 xml:space="preserve">Согласно рейтингу </w:t>
      </w:r>
      <w:r w:rsidRPr="00E5705A">
        <w:rPr>
          <w:i/>
          <w:iCs/>
          <w:sz w:val="28"/>
          <w:szCs w:val="28"/>
          <w:lang w:val="en-US"/>
        </w:rPr>
        <w:t>EPI</w:t>
      </w:r>
      <w:r w:rsidRPr="00E5705A">
        <w:rPr>
          <w:i/>
          <w:iCs/>
          <w:sz w:val="28"/>
          <w:szCs w:val="28"/>
        </w:rPr>
        <w:t xml:space="preserve">, Беларусь входит в группу государств с общим высоким уровнем «Жизнеспособности экосистемы», занимая 41 место в мире, где наша страна лидирует по таким показателям, как «темпы </w:t>
      </w:r>
      <w:r w:rsidRPr="00E5705A">
        <w:rPr>
          <w:i/>
          <w:iCs/>
          <w:spacing w:val="-6"/>
          <w:sz w:val="28"/>
          <w:szCs w:val="28"/>
        </w:rPr>
        <w:t>снижения выбросов диоксида серы» (1 место в мире), «защита видов» (30)</w:t>
      </w:r>
      <w:r w:rsidRPr="00E5705A">
        <w:rPr>
          <w:i/>
          <w:iCs/>
          <w:sz w:val="28"/>
          <w:szCs w:val="28"/>
        </w:rPr>
        <w:t xml:space="preserve"> и очистка сточных вод (37).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 xml:space="preserve">Традиционно Республика Беларусь занимает высокие позиции в </w:t>
      </w:r>
      <w:r w:rsidRPr="00E5705A">
        <w:rPr>
          <w:i/>
          <w:iCs/>
          <w:spacing w:val="-4"/>
          <w:sz w:val="28"/>
          <w:szCs w:val="28"/>
        </w:rPr>
        <w:t>категории «Здоровье человека» (52) и по влияющим на него показателям–</w:t>
      </w:r>
      <w:r w:rsidR="00E5705A">
        <w:rPr>
          <w:i/>
          <w:iCs/>
          <w:spacing w:val="-4"/>
          <w:sz w:val="28"/>
          <w:szCs w:val="28"/>
        </w:rPr>
        <w:t xml:space="preserve"> </w:t>
      </w:r>
      <w:r w:rsidRPr="00E5705A">
        <w:rPr>
          <w:i/>
          <w:iCs/>
          <w:sz w:val="28"/>
          <w:szCs w:val="28"/>
        </w:rPr>
        <w:t xml:space="preserve">«доступность качественной питьевой воды» (40), «управление отходами» (53), «качество воздуха» (54), низкое содержания в атмосферном воздухе летучих химических соединений (32), озона (44) и угарного газа (49). 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pacing w:val="-6"/>
          <w:sz w:val="28"/>
          <w:szCs w:val="28"/>
        </w:rPr>
        <w:lastRenderedPageBreak/>
        <w:t xml:space="preserve">В категории «Климатическая политика» у нашей страны сильные </w:t>
      </w:r>
      <w:r w:rsidRPr="00E5705A">
        <w:rPr>
          <w:i/>
          <w:iCs/>
          <w:spacing w:val="-10"/>
          <w:sz w:val="28"/>
          <w:szCs w:val="28"/>
        </w:rPr>
        <w:t>позиции по «темпам снижения выбросов черного углерода (сажи)» (1 место</w:t>
      </w:r>
      <w:r w:rsidRPr="00E5705A">
        <w:rPr>
          <w:i/>
          <w:iCs/>
          <w:spacing w:val="-6"/>
          <w:sz w:val="28"/>
          <w:szCs w:val="28"/>
        </w:rPr>
        <w:t xml:space="preserve"> в мире) и «темпам снижения выбросов углекислого газа» (51).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>Программа развития ООН (ПРООН) характеризует Беларусь как пример того, как должен работать на национальном уровне механизм Парижского соглашения по сокращению выбросов парниковых газов.</w:t>
      </w:r>
    </w:p>
    <w:p w:rsidR="00CD7383" w:rsidRPr="00E5705A" w:rsidRDefault="00FE5068" w:rsidP="00E5705A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5705A">
        <w:rPr>
          <w:b/>
          <w:i/>
          <w:color w:val="000000"/>
          <w:sz w:val="28"/>
          <w:szCs w:val="28"/>
        </w:rPr>
        <w:t>Справочно: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>В 2021 году Республика Беларусь взяла на себя обязательство снизить выбросы парниковых газов к 2030 году на 35</w:t>
      </w:r>
      <w:r w:rsidRPr="00E5705A">
        <w:rPr>
          <w:bCs/>
          <w:i/>
          <w:iCs/>
          <w:sz w:val="28"/>
          <w:szCs w:val="28"/>
        </w:rPr>
        <w:t>%</w:t>
      </w:r>
      <w:r w:rsidRPr="00E5705A">
        <w:rPr>
          <w:i/>
          <w:iCs/>
          <w:sz w:val="28"/>
          <w:szCs w:val="28"/>
        </w:rPr>
        <w:t xml:space="preserve"> от уровня 1990 года.</w:t>
      </w:r>
      <w:r w:rsidRPr="00E5705A">
        <w:rPr>
          <w:bCs/>
          <w:i/>
          <w:iCs/>
          <w:sz w:val="28"/>
          <w:szCs w:val="28"/>
        </w:rPr>
        <w:t xml:space="preserve"> Уже в 2024 году Беларусь сократила выбросы </w:t>
      </w:r>
      <w:r w:rsidRPr="00E5705A">
        <w:rPr>
          <w:i/>
          <w:iCs/>
          <w:sz w:val="28"/>
          <w:szCs w:val="28"/>
        </w:rPr>
        <w:t xml:space="preserve">на </w:t>
      </w:r>
      <w:r w:rsidRPr="00E5705A">
        <w:rPr>
          <w:bCs/>
          <w:i/>
          <w:iCs/>
          <w:sz w:val="28"/>
          <w:szCs w:val="28"/>
        </w:rPr>
        <w:t>40,6%</w:t>
      </w:r>
      <w:r w:rsidRPr="00E5705A">
        <w:rPr>
          <w:i/>
          <w:iCs/>
          <w:sz w:val="28"/>
          <w:szCs w:val="28"/>
        </w:rPr>
        <w:t xml:space="preserve">. </w:t>
      </w:r>
    </w:p>
    <w:p w:rsidR="00CD7383" w:rsidRPr="00E5705A" w:rsidRDefault="00CD7383" w:rsidP="00E5705A">
      <w:pPr>
        <w:ind w:firstLine="709"/>
        <w:jc w:val="both"/>
        <w:rPr>
          <w:i/>
          <w:iCs/>
          <w:sz w:val="28"/>
          <w:szCs w:val="28"/>
        </w:rPr>
      </w:pPr>
    </w:p>
    <w:p w:rsidR="00CD7383" w:rsidRPr="00E5705A" w:rsidRDefault="00FE5068" w:rsidP="00E5705A">
      <w:pPr>
        <w:ind w:firstLine="709"/>
        <w:jc w:val="center"/>
        <w:rPr>
          <w:b/>
          <w:sz w:val="28"/>
          <w:szCs w:val="28"/>
        </w:rPr>
      </w:pPr>
      <w:r w:rsidRPr="00E5705A">
        <w:rPr>
          <w:b/>
          <w:sz w:val="28"/>
          <w:szCs w:val="28"/>
        </w:rPr>
        <w:t>2. Экология среды проживания</w:t>
      </w:r>
    </w:p>
    <w:p w:rsidR="00CD7383" w:rsidRPr="00E5705A" w:rsidRDefault="00FE5068" w:rsidP="00E5705A">
      <w:pPr>
        <w:ind w:firstLine="709"/>
        <w:jc w:val="both"/>
        <w:rPr>
          <w:bCs/>
          <w:sz w:val="28"/>
          <w:szCs w:val="28"/>
        </w:rPr>
      </w:pPr>
      <w:r w:rsidRPr="00E5705A">
        <w:rPr>
          <w:bCs/>
          <w:sz w:val="28"/>
          <w:szCs w:val="28"/>
        </w:rPr>
        <w:t>Н</w:t>
      </w:r>
      <w:r w:rsidR="004E0671" w:rsidRPr="00E5705A">
        <w:rPr>
          <w:bCs/>
          <w:sz w:val="28"/>
          <w:szCs w:val="28"/>
        </w:rPr>
        <w:t xml:space="preserve">аселение </w:t>
      </w:r>
      <w:r w:rsidRPr="00E5705A">
        <w:rPr>
          <w:bCs/>
          <w:sz w:val="28"/>
          <w:szCs w:val="28"/>
        </w:rPr>
        <w:t>обычно гораздо больше международных успехов беспокоит экология окружающей среды</w:t>
      </w:r>
      <w:r w:rsidR="002E03C9" w:rsidRPr="00E5705A">
        <w:rPr>
          <w:bCs/>
          <w:sz w:val="28"/>
          <w:szCs w:val="28"/>
        </w:rPr>
        <w:t xml:space="preserve"> и</w:t>
      </w:r>
      <w:r w:rsidRPr="00E5705A">
        <w:rPr>
          <w:bCs/>
          <w:sz w:val="28"/>
          <w:szCs w:val="28"/>
        </w:rPr>
        <w:t xml:space="preserve"> среды их проживания. Формирование комфортного и здорового окружения в местах проживания граждан является важнейшим направлением государственной экологической политики. 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bCs/>
          <w:sz w:val="28"/>
          <w:szCs w:val="28"/>
        </w:rPr>
        <w:t xml:space="preserve">В республике ведется системная работа по </w:t>
      </w:r>
      <w:r w:rsidRPr="00E5705A">
        <w:rPr>
          <w:b/>
          <w:bCs/>
          <w:sz w:val="28"/>
          <w:szCs w:val="28"/>
        </w:rPr>
        <w:t>озеленению городских территорий</w:t>
      </w:r>
      <w:r w:rsidRPr="00E5705A">
        <w:rPr>
          <w:bCs/>
          <w:sz w:val="28"/>
          <w:szCs w:val="28"/>
        </w:rPr>
        <w:t>. В результате принятых мер уровень озелененности</w:t>
      </w:r>
      <w:r w:rsidR="00E5705A" w:rsidRPr="00E5705A">
        <w:rPr>
          <w:bCs/>
          <w:sz w:val="28"/>
          <w:szCs w:val="28"/>
        </w:rPr>
        <w:t xml:space="preserve"> </w:t>
      </w:r>
      <w:r w:rsidRPr="00E5705A">
        <w:rPr>
          <w:sz w:val="28"/>
          <w:szCs w:val="28"/>
        </w:rPr>
        <w:t xml:space="preserve">достиг требуемого показателя (40%) в </w:t>
      </w:r>
      <w:r w:rsidR="001730B8" w:rsidRPr="00E5705A">
        <w:rPr>
          <w:sz w:val="28"/>
          <w:szCs w:val="28"/>
        </w:rPr>
        <w:t xml:space="preserve">подавляющем большинстве </w:t>
      </w:r>
      <w:r w:rsidRPr="00E5705A">
        <w:rPr>
          <w:bCs/>
          <w:sz w:val="28"/>
          <w:szCs w:val="28"/>
        </w:rPr>
        <w:t>город</w:t>
      </w:r>
      <w:r w:rsidR="001730B8" w:rsidRPr="00E5705A">
        <w:rPr>
          <w:bCs/>
          <w:sz w:val="28"/>
          <w:szCs w:val="28"/>
        </w:rPr>
        <w:t xml:space="preserve">ов </w:t>
      </w:r>
      <w:r w:rsidRPr="00E5705A">
        <w:rPr>
          <w:bCs/>
          <w:sz w:val="28"/>
          <w:szCs w:val="28"/>
        </w:rPr>
        <w:t>и районных центр</w:t>
      </w:r>
      <w:r w:rsidR="001730B8" w:rsidRPr="00E5705A">
        <w:rPr>
          <w:bCs/>
          <w:sz w:val="28"/>
          <w:szCs w:val="28"/>
        </w:rPr>
        <w:t>ов</w:t>
      </w:r>
      <w:r w:rsidRPr="00E5705A">
        <w:rPr>
          <w:sz w:val="28"/>
          <w:szCs w:val="28"/>
        </w:rPr>
        <w:t>.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 xml:space="preserve">Здесь важно отметить, что граждане страны принимают в этом процессе самое активное участие, в том числе в ходе субботников. 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 xml:space="preserve">Остаются, разумеется, и проблемы: скажем, сейчас </w:t>
      </w:r>
      <w:r w:rsidRPr="00E5705A">
        <w:rPr>
          <w:b/>
          <w:sz w:val="28"/>
          <w:szCs w:val="28"/>
        </w:rPr>
        <w:t xml:space="preserve">государство ожидает от граждан </w:t>
      </w:r>
      <w:r w:rsidRPr="00E5705A">
        <w:rPr>
          <w:bCs/>
          <w:i/>
          <w:iCs/>
          <w:sz w:val="28"/>
          <w:szCs w:val="28"/>
        </w:rPr>
        <w:t>(в</w:t>
      </w:r>
      <w:r w:rsidRPr="00E5705A">
        <w:rPr>
          <w:i/>
          <w:sz w:val="28"/>
          <w:szCs w:val="28"/>
        </w:rPr>
        <w:t xml:space="preserve"> зоне их ответственности)</w:t>
      </w:r>
      <w:r w:rsidR="00E5705A" w:rsidRPr="00E5705A">
        <w:rPr>
          <w:i/>
          <w:sz w:val="28"/>
          <w:szCs w:val="28"/>
        </w:rPr>
        <w:t xml:space="preserve"> </w:t>
      </w:r>
      <w:r w:rsidRPr="00E5705A">
        <w:rPr>
          <w:b/>
          <w:sz w:val="28"/>
          <w:szCs w:val="28"/>
        </w:rPr>
        <w:t>активной помощи в уничтожении</w:t>
      </w:r>
      <w:r w:rsidRPr="00E5705A">
        <w:rPr>
          <w:sz w:val="28"/>
          <w:szCs w:val="28"/>
        </w:rPr>
        <w:t xml:space="preserve"> в городской среде, на дачных участках, в сельской местности</w:t>
      </w:r>
      <w:r w:rsidRPr="00E5705A">
        <w:rPr>
          <w:b/>
          <w:sz w:val="28"/>
          <w:szCs w:val="28"/>
        </w:rPr>
        <w:t xml:space="preserve"> инвазивных растений</w:t>
      </w:r>
      <w:r w:rsidR="00E5705A" w:rsidRPr="00E5705A">
        <w:rPr>
          <w:b/>
          <w:sz w:val="28"/>
          <w:szCs w:val="28"/>
        </w:rPr>
        <w:t xml:space="preserve"> </w:t>
      </w:r>
      <w:r w:rsidRPr="00E5705A">
        <w:rPr>
          <w:i/>
          <w:sz w:val="28"/>
          <w:szCs w:val="28"/>
        </w:rPr>
        <w:t>(например, такими как борщевик Сосновского, золотарник канадский и др.)</w:t>
      </w:r>
      <w:r w:rsidRPr="00E5705A">
        <w:rPr>
          <w:sz w:val="28"/>
          <w:szCs w:val="28"/>
        </w:rPr>
        <w:t xml:space="preserve">, которые при широком распространения могут нанести колоссальный ущерб нашей природе и сельскому хозяйству. </w:t>
      </w:r>
    </w:p>
    <w:p w:rsidR="00CD7383" w:rsidRPr="00E5705A" w:rsidRDefault="00FE5068" w:rsidP="00E5705A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5705A">
        <w:rPr>
          <w:b/>
          <w:i/>
          <w:color w:val="000000"/>
          <w:sz w:val="28"/>
          <w:szCs w:val="28"/>
        </w:rPr>
        <w:t>Справочно:</w:t>
      </w:r>
    </w:p>
    <w:p w:rsidR="00CD7383" w:rsidRPr="00E5705A" w:rsidRDefault="00FE5068" w:rsidP="00E5705A">
      <w:pPr>
        <w:ind w:firstLine="709"/>
        <w:jc w:val="both"/>
        <w:rPr>
          <w:i/>
          <w:sz w:val="28"/>
          <w:szCs w:val="28"/>
        </w:rPr>
      </w:pPr>
      <w:r w:rsidRPr="00E5705A"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 w:rsidRPr="00E5705A">
        <w:rPr>
          <w:bCs/>
          <w:i/>
          <w:sz w:val="28"/>
          <w:szCs w:val="28"/>
        </w:rPr>
        <w:t>619</w:t>
      </w:r>
      <w:r w:rsidRPr="00E5705A">
        <w:rPr>
          <w:i/>
          <w:sz w:val="28"/>
          <w:szCs w:val="28"/>
        </w:rPr>
        <w:t xml:space="preserve"> мест произрастания борщевика Сосновского и</w:t>
      </w:r>
      <w:r w:rsidR="00E5705A" w:rsidRPr="00E5705A">
        <w:rPr>
          <w:i/>
          <w:sz w:val="28"/>
          <w:szCs w:val="28"/>
        </w:rPr>
        <w:t xml:space="preserve"> </w:t>
      </w:r>
      <w:r w:rsidRPr="00E5705A">
        <w:rPr>
          <w:bCs/>
          <w:i/>
          <w:sz w:val="28"/>
          <w:szCs w:val="28"/>
        </w:rPr>
        <w:t>1 061</w:t>
      </w:r>
      <w:r w:rsidRPr="00E5705A">
        <w:rPr>
          <w:i/>
          <w:sz w:val="28"/>
          <w:szCs w:val="28"/>
        </w:rPr>
        <w:t xml:space="preserve"> место произрастания золотарника.</w:t>
      </w:r>
    </w:p>
    <w:p w:rsidR="00CD7383" w:rsidRPr="00E5705A" w:rsidRDefault="00FE5068" w:rsidP="00E5705A">
      <w:pPr>
        <w:widowControl w:val="0"/>
        <w:autoSpaceDE w:val="0"/>
        <w:autoSpaceDN w:val="0"/>
        <w:ind w:firstLine="709"/>
        <w:jc w:val="both"/>
        <w:rPr>
          <w:i/>
          <w:sz w:val="28"/>
          <w:szCs w:val="28"/>
        </w:rPr>
      </w:pPr>
      <w:r w:rsidRPr="00E5705A">
        <w:rPr>
          <w:rFonts w:eastAsia="Calibri"/>
          <w:i/>
          <w:sz w:val="28"/>
          <w:szCs w:val="28"/>
        </w:rPr>
        <w:t>По состоянию на</w:t>
      </w:r>
      <w:r w:rsidR="00E5705A" w:rsidRPr="00E5705A">
        <w:rPr>
          <w:rFonts w:eastAsia="Calibri"/>
          <w:i/>
          <w:sz w:val="28"/>
          <w:szCs w:val="28"/>
        </w:rPr>
        <w:t xml:space="preserve"> </w:t>
      </w:r>
      <w:r w:rsidRPr="00E5705A">
        <w:rPr>
          <w:rFonts w:eastAsia="Calibri"/>
          <w:i/>
          <w:sz w:val="28"/>
          <w:szCs w:val="28"/>
        </w:rPr>
        <w:t xml:space="preserve">1 июля 2026 года обеспечена </w:t>
      </w:r>
      <w:r w:rsidRPr="00E5705A">
        <w:rPr>
          <w:i/>
          <w:sz w:val="28"/>
          <w:szCs w:val="28"/>
        </w:rPr>
        <w:t xml:space="preserve">обработка территории борщевика Сосновского на площади 6,4 тыс. га, а золотарника канадского на площади </w:t>
      </w:r>
      <w:r w:rsidRPr="00E5705A">
        <w:rPr>
          <w:bCs/>
          <w:i/>
          <w:sz w:val="28"/>
          <w:szCs w:val="28"/>
        </w:rPr>
        <w:t>3,8 тыс. га</w:t>
      </w:r>
      <w:r w:rsidRPr="00E5705A">
        <w:rPr>
          <w:i/>
          <w:sz w:val="28"/>
          <w:szCs w:val="28"/>
        </w:rPr>
        <w:t>.</w:t>
      </w:r>
    </w:p>
    <w:p w:rsidR="00CD7383" w:rsidRPr="00E5705A" w:rsidRDefault="00FE5068" w:rsidP="00E5705A">
      <w:pPr>
        <w:ind w:firstLine="709"/>
        <w:jc w:val="both"/>
        <w:rPr>
          <w:i/>
          <w:sz w:val="28"/>
          <w:szCs w:val="28"/>
        </w:rPr>
      </w:pPr>
      <w:r w:rsidRPr="00E5705A">
        <w:rPr>
          <w:i/>
          <w:sz w:val="28"/>
          <w:szCs w:val="28"/>
        </w:rPr>
        <w:t>С 19 июня 2026 года вступила в силу статья 16.46 КоАП Республики Беларусь, которой предусмотрена ответственность за неосуществление работ по регулированию распространения и численности отдельных видов растений (штраф – до 10 БВ, то есть до 450 рублей). Это касается, в том числе, дачников и владельцев частных домов.</w:t>
      </w:r>
    </w:p>
    <w:p w:rsidR="00CD7383" w:rsidRPr="00E5705A" w:rsidRDefault="00FE5068" w:rsidP="00E5705A">
      <w:pPr>
        <w:ind w:firstLine="709"/>
        <w:jc w:val="both"/>
        <w:rPr>
          <w:color w:val="000000"/>
          <w:sz w:val="28"/>
          <w:szCs w:val="28"/>
        </w:rPr>
      </w:pPr>
      <w:r w:rsidRPr="00E5705A">
        <w:rPr>
          <w:sz w:val="28"/>
          <w:szCs w:val="28"/>
        </w:rPr>
        <w:t xml:space="preserve">С ростом уровня жизни населения увеличиваются и объемы образования </w:t>
      </w:r>
      <w:r w:rsidRPr="00E5705A">
        <w:rPr>
          <w:b/>
          <w:sz w:val="28"/>
          <w:szCs w:val="28"/>
        </w:rPr>
        <w:t xml:space="preserve">твердых коммунальных отходов </w:t>
      </w:r>
      <w:r w:rsidRPr="00E5705A">
        <w:rPr>
          <w:bCs/>
          <w:sz w:val="28"/>
          <w:szCs w:val="28"/>
        </w:rPr>
        <w:t>(далее –</w:t>
      </w:r>
      <w:r w:rsidR="00E5705A">
        <w:rPr>
          <w:bCs/>
          <w:sz w:val="28"/>
          <w:szCs w:val="28"/>
        </w:rPr>
        <w:t xml:space="preserve"> </w:t>
      </w:r>
      <w:r w:rsidRPr="00E5705A">
        <w:rPr>
          <w:bCs/>
          <w:sz w:val="28"/>
          <w:szCs w:val="28"/>
        </w:rPr>
        <w:t xml:space="preserve">ТКО). </w:t>
      </w:r>
      <w:r w:rsidRPr="00E5705A">
        <w:rPr>
          <w:color w:val="000000"/>
          <w:sz w:val="28"/>
          <w:szCs w:val="28"/>
        </w:rPr>
        <w:t>В расчете на 1 жителя объем бытовых отходов с 1997 года увеличился примерно в 2,5 раза, в том числе на 20% за последние 10 лет.</w:t>
      </w:r>
    </w:p>
    <w:p w:rsidR="00CD7383" w:rsidRPr="00E5705A" w:rsidRDefault="00FE5068" w:rsidP="00E5705A">
      <w:pPr>
        <w:ind w:firstLine="709"/>
        <w:jc w:val="both"/>
        <w:rPr>
          <w:color w:val="000000"/>
          <w:sz w:val="28"/>
          <w:szCs w:val="28"/>
        </w:rPr>
      </w:pPr>
      <w:r w:rsidRPr="00E5705A">
        <w:rPr>
          <w:color w:val="000000"/>
          <w:sz w:val="28"/>
          <w:szCs w:val="28"/>
        </w:rPr>
        <w:t>В этот же период опережающими темпами росла переработка коммунальных отходов. В</w:t>
      </w:r>
      <w:r w:rsidRPr="00E5705A">
        <w:rPr>
          <w:b/>
          <w:color w:val="000000"/>
          <w:sz w:val="28"/>
          <w:szCs w:val="28"/>
        </w:rPr>
        <w:t xml:space="preserve"> 2025 году</w:t>
      </w:r>
      <w:r w:rsidRPr="00E5705A">
        <w:rPr>
          <w:color w:val="000000"/>
          <w:sz w:val="28"/>
          <w:szCs w:val="28"/>
        </w:rPr>
        <w:t xml:space="preserve"> из общего объема образовавшихся отходов на переработку было направлено </w:t>
      </w:r>
      <w:r w:rsidRPr="00E5705A">
        <w:rPr>
          <w:b/>
          <w:color w:val="000000"/>
          <w:sz w:val="28"/>
          <w:szCs w:val="28"/>
        </w:rPr>
        <w:t xml:space="preserve">48,9 %. </w:t>
      </w:r>
    </w:p>
    <w:p w:rsidR="00CD7383" w:rsidRPr="00E5705A" w:rsidRDefault="00FE5068" w:rsidP="00E5705A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5705A">
        <w:rPr>
          <w:b/>
          <w:i/>
          <w:color w:val="000000"/>
          <w:sz w:val="28"/>
          <w:szCs w:val="28"/>
        </w:rPr>
        <w:t>Справочно:</w:t>
      </w:r>
    </w:p>
    <w:p w:rsidR="00CD7383" w:rsidRPr="00E5705A" w:rsidRDefault="00FE5068" w:rsidP="00E5705A">
      <w:pPr>
        <w:ind w:firstLine="709"/>
        <w:jc w:val="both"/>
        <w:rPr>
          <w:i/>
          <w:iCs/>
          <w:color w:val="000000"/>
          <w:sz w:val="28"/>
          <w:szCs w:val="28"/>
        </w:rPr>
      </w:pPr>
      <w:r w:rsidRPr="00E5705A">
        <w:rPr>
          <w:i/>
          <w:iCs/>
          <w:color w:val="000000"/>
          <w:sz w:val="28"/>
          <w:szCs w:val="28"/>
        </w:rPr>
        <w:t xml:space="preserve">Если </w:t>
      </w:r>
      <w:r w:rsidRPr="00E5705A">
        <w:rPr>
          <w:i/>
          <w:iCs/>
          <w:sz w:val="28"/>
          <w:szCs w:val="28"/>
        </w:rPr>
        <w:t>в 2012 году перерабатывалось 10% ТКО, в 2015 году – 15,6%, в 2021 году – 31,1%, в 2024 году – 39,6%, в</w:t>
      </w:r>
      <w:r w:rsidRPr="00E5705A">
        <w:rPr>
          <w:b/>
          <w:i/>
          <w:iCs/>
          <w:color w:val="000000"/>
          <w:sz w:val="28"/>
          <w:szCs w:val="28"/>
        </w:rPr>
        <w:t xml:space="preserve"> 2025 году</w:t>
      </w:r>
      <w:r w:rsidR="00B81EB4" w:rsidRPr="00E5705A">
        <w:rPr>
          <w:b/>
          <w:i/>
          <w:iCs/>
          <w:color w:val="000000"/>
          <w:sz w:val="28"/>
          <w:szCs w:val="28"/>
        </w:rPr>
        <w:t xml:space="preserve"> – </w:t>
      </w:r>
      <w:r w:rsidRPr="00E5705A">
        <w:rPr>
          <w:b/>
          <w:i/>
          <w:iCs/>
          <w:color w:val="000000"/>
          <w:sz w:val="28"/>
          <w:szCs w:val="28"/>
        </w:rPr>
        <w:t xml:space="preserve">48,9% </w:t>
      </w:r>
      <w:r w:rsidRPr="00E5705A">
        <w:rPr>
          <w:i/>
          <w:iCs/>
          <w:color w:val="000000"/>
          <w:sz w:val="28"/>
          <w:szCs w:val="28"/>
        </w:rPr>
        <w:t>(</w:t>
      </w:r>
      <w:r w:rsidRPr="00E5705A">
        <w:rPr>
          <w:i/>
          <w:iCs/>
          <w:sz w:val="28"/>
          <w:szCs w:val="28"/>
        </w:rPr>
        <w:t xml:space="preserve">за 10 лет объем используемых для переработки отходов вырос более чем в </w:t>
      </w:r>
      <w:r w:rsidRPr="00E5705A">
        <w:rPr>
          <w:bCs/>
          <w:i/>
          <w:iCs/>
          <w:sz w:val="28"/>
          <w:szCs w:val="28"/>
        </w:rPr>
        <w:t>3 раза)</w:t>
      </w:r>
      <w:r w:rsidRPr="00E5705A">
        <w:rPr>
          <w:i/>
          <w:iCs/>
          <w:color w:val="000000"/>
          <w:sz w:val="28"/>
          <w:szCs w:val="28"/>
        </w:rPr>
        <w:t xml:space="preserve">. 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color w:val="000000"/>
          <w:sz w:val="28"/>
          <w:szCs w:val="28"/>
        </w:rPr>
        <w:lastRenderedPageBreak/>
        <w:t xml:space="preserve">Этот показатель сопоставим со средним значением для стран Европы (48,1 % в 2024 году), выше, чем в США (32,8%) и России (12,7%) и является самым высоким </w:t>
      </w:r>
      <w:r w:rsidRPr="00E5705A">
        <w:rPr>
          <w:i/>
          <w:iCs/>
          <w:sz w:val="28"/>
          <w:szCs w:val="28"/>
        </w:rPr>
        <w:t xml:space="preserve">среди стран Евразийского экономического союза и Содружества Независимых Государств. 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>Сейчас представляется особенно важным обратить внимание населения на сбор основных видов вторичных материальных ресурсов.</w:t>
      </w:r>
    </w:p>
    <w:p w:rsidR="00CD7383" w:rsidRPr="00E5705A" w:rsidRDefault="00FE5068" w:rsidP="00E5705A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5705A">
        <w:rPr>
          <w:b/>
          <w:i/>
          <w:color w:val="000000"/>
          <w:sz w:val="28"/>
          <w:szCs w:val="28"/>
        </w:rPr>
        <w:t>Справочно:</w:t>
      </w:r>
    </w:p>
    <w:p w:rsidR="00CD7383" w:rsidRPr="00E5705A" w:rsidRDefault="00FE5068" w:rsidP="00E5705A">
      <w:pPr>
        <w:ind w:firstLine="709"/>
        <w:jc w:val="both"/>
        <w:rPr>
          <w:i/>
          <w:sz w:val="28"/>
          <w:szCs w:val="28"/>
        </w:rPr>
      </w:pPr>
      <w:r w:rsidRPr="00E5705A">
        <w:rPr>
          <w:i/>
          <w:sz w:val="28"/>
          <w:szCs w:val="28"/>
          <w:shd w:val="clear" w:color="auto" w:fill="FFFFFF"/>
        </w:rPr>
        <w:t>В среднем каждый житель страны в 2025 году сдал на переработку около 104 кг вторичных ресурсов, в том числе: отходов бумаги и картона – 49 кг на каждого жителя (прирост в 6% к предыдущему году), стекла – 24 кг (+13%), пластмасс – 17 кг (+35%), изношенных шин – 7 кг (+10%), отработанных масел – 27 кг (+22%), электрического и электронного оборудования – 3 кг (+ 4%).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 xml:space="preserve">Также к настоящему времени созданы </w:t>
      </w:r>
      <w:r w:rsidRPr="00E5705A">
        <w:rPr>
          <w:b/>
          <w:bCs/>
          <w:sz w:val="28"/>
          <w:szCs w:val="28"/>
        </w:rPr>
        <w:t>условия для раздельного сбора</w:t>
      </w:r>
      <w:r w:rsidRPr="00E5705A">
        <w:rPr>
          <w:sz w:val="28"/>
          <w:szCs w:val="28"/>
        </w:rPr>
        <w:t xml:space="preserve">, это могут делать более чем 85% населения Беларуси. Система не идеальна, но она работает и совершенствуется. И как раз раздельный сбор мусора, первичная сортировка своих же отходов населением есть </w:t>
      </w:r>
      <w:r w:rsidRPr="00E5705A">
        <w:rPr>
          <w:rFonts w:eastAsia="Calibri"/>
          <w:sz w:val="28"/>
          <w:szCs w:val="28"/>
          <w:lang w:eastAsia="en-US"/>
        </w:rPr>
        <w:t xml:space="preserve">важный вклад гражданина в экологию своего места жительства, населенного пункта и страны в целом. И это ответственность каждого. </w:t>
      </w:r>
    </w:p>
    <w:p w:rsidR="00CD7383" w:rsidRPr="00E5705A" w:rsidRDefault="00FE5068" w:rsidP="00E5705A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5705A">
        <w:rPr>
          <w:b/>
          <w:i/>
          <w:color w:val="000000"/>
          <w:sz w:val="28"/>
          <w:szCs w:val="28"/>
        </w:rPr>
        <w:t>Справочно:</w:t>
      </w:r>
    </w:p>
    <w:p w:rsidR="00CD7383" w:rsidRPr="00E5705A" w:rsidRDefault="00FE5068" w:rsidP="00E5705A">
      <w:pPr>
        <w:ind w:firstLine="709"/>
        <w:jc w:val="both"/>
        <w:rPr>
          <w:bCs/>
          <w:i/>
          <w:spacing w:val="-2"/>
          <w:sz w:val="28"/>
          <w:szCs w:val="28"/>
        </w:rPr>
      </w:pPr>
      <w:r w:rsidRPr="00E5705A">
        <w:rPr>
          <w:bCs/>
          <w:i/>
          <w:spacing w:val="-2"/>
          <w:sz w:val="28"/>
          <w:szCs w:val="28"/>
        </w:rPr>
        <w:t xml:space="preserve">Не следует забывать, что значительная часть мусорной корзины составляет упаковка. По оценкам специалистов, от 30% до 50% она преимущественно полимерная. </w:t>
      </w:r>
    </w:p>
    <w:p w:rsidR="00CD7383" w:rsidRPr="00E5705A" w:rsidRDefault="00FE5068" w:rsidP="00E5705A">
      <w:pPr>
        <w:ind w:firstLine="709"/>
        <w:jc w:val="both"/>
        <w:rPr>
          <w:bCs/>
          <w:i/>
          <w:iCs/>
          <w:spacing w:val="-2"/>
          <w:sz w:val="28"/>
          <w:szCs w:val="28"/>
        </w:rPr>
      </w:pPr>
      <w:r w:rsidRPr="00E5705A">
        <w:rPr>
          <w:i/>
          <w:iCs/>
          <w:sz w:val="28"/>
          <w:szCs w:val="28"/>
        </w:rPr>
        <w:t xml:space="preserve">Раздельный сбор помогает сокращать объемы захоронения отходов, предотвращает загрязнение почвы и воды, снижает выбросы парниковых газов, что положительно сказывается на здоровье планеты и ее жителей. Это также способ рационально использовать природные ресурсы – меньше вырубать лес, меньше тратить воду, добывать нефть и расходовать меньше энергии. </w:t>
      </w:r>
    </w:p>
    <w:p w:rsidR="00CD7383" w:rsidRPr="00E5705A" w:rsidRDefault="00FE5068" w:rsidP="00E5705A">
      <w:pPr>
        <w:ind w:firstLine="709"/>
        <w:jc w:val="both"/>
        <w:rPr>
          <w:bCs/>
          <w:sz w:val="28"/>
          <w:szCs w:val="28"/>
        </w:rPr>
      </w:pPr>
      <w:r w:rsidRPr="00E5705A">
        <w:rPr>
          <w:bCs/>
          <w:sz w:val="28"/>
          <w:szCs w:val="28"/>
        </w:rPr>
        <w:t>Ведь сортировка мусора начинается с простого и личного выбора каждого человека. Это один из самых доступных и понятных способов внести личный вклад в сохранение окружающей среды и сделать родной город / агрогородок / деревню, да и нашу Беларусь в целом чище, красивее, уютнее и комфортнее для счастливой, здоровой жизни.</w:t>
      </w:r>
    </w:p>
    <w:p w:rsidR="00CD7383" w:rsidRPr="00E5705A" w:rsidRDefault="00FE5068" w:rsidP="00E5705A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5705A">
        <w:rPr>
          <w:b/>
          <w:i/>
          <w:color w:val="000000"/>
          <w:sz w:val="28"/>
          <w:szCs w:val="28"/>
        </w:rPr>
        <w:t>Справочно:</w:t>
      </w:r>
    </w:p>
    <w:p w:rsidR="00CD7383" w:rsidRPr="00E5705A" w:rsidRDefault="00FE5068" w:rsidP="00E5705A">
      <w:pPr>
        <w:ind w:firstLine="709"/>
        <w:jc w:val="both"/>
        <w:rPr>
          <w:bCs/>
          <w:i/>
          <w:spacing w:val="-2"/>
          <w:sz w:val="28"/>
          <w:szCs w:val="28"/>
        </w:rPr>
      </w:pPr>
      <w:r w:rsidRPr="00E5705A"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</w:t>
      </w:r>
      <w:r w:rsidRPr="00E5705A">
        <w:rPr>
          <w:b/>
          <w:i/>
          <w:spacing w:val="-2"/>
          <w:sz w:val="28"/>
          <w:szCs w:val="28"/>
        </w:rPr>
        <w:t>жители обязаны</w:t>
      </w:r>
      <w:r w:rsidRPr="00E5705A">
        <w:rPr>
          <w:bCs/>
          <w:i/>
          <w:spacing w:val="-2"/>
          <w:sz w:val="28"/>
          <w:szCs w:val="28"/>
        </w:rPr>
        <w:t xml:space="preserve"> сортировать отходы. Это не рекомендация, а обязанность в соответствии со статьей 19 Закона Республики Беларусь «Об обращении с отходами». Согласно статье 16.44 </w:t>
      </w:r>
      <w:r w:rsidR="00E5705A">
        <w:rPr>
          <w:bCs/>
          <w:i/>
          <w:spacing w:val="-2"/>
          <w:sz w:val="28"/>
          <w:szCs w:val="28"/>
        </w:rPr>
        <w:t xml:space="preserve"> </w:t>
      </w:r>
      <w:r w:rsidRPr="00E5705A">
        <w:rPr>
          <w:bCs/>
          <w:i/>
          <w:spacing w:val="-2"/>
          <w:sz w:val="28"/>
          <w:szCs w:val="28"/>
        </w:rPr>
        <w:t>Кодекса Республики Беларусь об административных правонарушениях за нарушение требований законодательства об обращении с отходами предусмотрен штраф – до 30 базовых величин.</w:t>
      </w:r>
    </w:p>
    <w:p w:rsidR="00CD7383" w:rsidRPr="00E5705A" w:rsidRDefault="00FE5068" w:rsidP="00E5705A">
      <w:pPr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E5705A">
        <w:rPr>
          <w:bCs/>
          <w:i/>
          <w:spacing w:val="-2"/>
          <w:sz w:val="28"/>
          <w:szCs w:val="28"/>
        </w:rPr>
        <w:t>Если вас интересуют вопросы сокращения собственного «мусорного следа», все ответы можно найти на сайте</w:t>
      </w:r>
      <w:r w:rsidRPr="00E5705A">
        <w:rPr>
          <w:b/>
          <w:bCs/>
          <w:i/>
          <w:spacing w:val="-2"/>
          <w:sz w:val="28"/>
          <w:szCs w:val="28"/>
        </w:rPr>
        <w:t xml:space="preserve"> цель99.бел</w:t>
      </w:r>
      <w:r w:rsidRPr="00E5705A">
        <w:rPr>
          <w:bCs/>
          <w:i/>
          <w:spacing w:val="-2"/>
          <w:sz w:val="28"/>
          <w:szCs w:val="28"/>
        </w:rPr>
        <w:t xml:space="preserve">. </w:t>
      </w:r>
      <w:r w:rsidRPr="00E5705A">
        <w:rPr>
          <w:rFonts w:eastAsia="Calibri"/>
          <w:i/>
          <w:sz w:val="28"/>
          <w:szCs w:val="28"/>
          <w:lang w:eastAsia="en-US"/>
        </w:rPr>
        <w:t xml:space="preserve">Здесь собрана вся актуальная информация об экологичном образе жизни, сортировке и переработке отходов (в том числе опасных): новости, обучающие материалы и полезные советы. </w:t>
      </w:r>
    </w:p>
    <w:p w:rsidR="00CD7383" w:rsidRPr="00E5705A" w:rsidRDefault="00FE5068" w:rsidP="00E5705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5705A">
        <w:rPr>
          <w:rFonts w:eastAsia="Calibri"/>
          <w:sz w:val="28"/>
          <w:szCs w:val="28"/>
          <w:lang w:eastAsia="en-US"/>
        </w:rPr>
        <w:t xml:space="preserve">Хотелось бы, чтобы ставшая одним из брендов Беларуси чистота улиц в городах страны повторилась и в теме раздельного сбора отходов. Это та ситуация, когда чисто не там, где убирают </w:t>
      </w:r>
      <w:r w:rsidRPr="00E5705A">
        <w:rPr>
          <w:rFonts w:eastAsia="Calibri"/>
          <w:i/>
          <w:sz w:val="28"/>
          <w:szCs w:val="28"/>
          <w:lang w:eastAsia="en-US"/>
        </w:rPr>
        <w:t>(и убирают тоже)</w:t>
      </w:r>
      <w:r w:rsidRPr="00E5705A">
        <w:rPr>
          <w:rFonts w:eastAsia="Calibri"/>
          <w:sz w:val="28"/>
          <w:szCs w:val="28"/>
          <w:lang w:eastAsia="en-US"/>
        </w:rPr>
        <w:t xml:space="preserve">, а там, где не сорят </w:t>
      </w:r>
      <w:r w:rsidRPr="00E5705A">
        <w:rPr>
          <w:rFonts w:eastAsia="Calibri"/>
          <w:i/>
          <w:sz w:val="28"/>
          <w:szCs w:val="28"/>
          <w:lang w:eastAsia="en-US"/>
        </w:rPr>
        <w:t>(по внутреннему убеждению, по наличию экологической культуры)</w:t>
      </w:r>
      <w:r w:rsidRPr="00E5705A">
        <w:rPr>
          <w:rFonts w:eastAsia="Calibri"/>
          <w:sz w:val="28"/>
          <w:szCs w:val="28"/>
          <w:lang w:eastAsia="en-US"/>
        </w:rPr>
        <w:t xml:space="preserve">. </w:t>
      </w:r>
    </w:p>
    <w:p w:rsidR="00CD7383" w:rsidRPr="00E5705A" w:rsidRDefault="00CD7383" w:rsidP="00E5705A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D7383" w:rsidRPr="00E5705A" w:rsidRDefault="00FE5068" w:rsidP="00E5705A">
      <w:pPr>
        <w:ind w:firstLine="709"/>
        <w:jc w:val="both"/>
        <w:rPr>
          <w:b/>
          <w:sz w:val="28"/>
          <w:szCs w:val="28"/>
        </w:rPr>
      </w:pPr>
      <w:r w:rsidRPr="00E5705A">
        <w:rPr>
          <w:b/>
          <w:sz w:val="28"/>
          <w:szCs w:val="28"/>
        </w:rPr>
        <w:t xml:space="preserve">Об ответственном обращении с животными 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lastRenderedPageBreak/>
        <w:t xml:space="preserve">Однако экологическая культура в целом – это не только забота о природе или чистоте, но и отношение к каждому живому существу, находящемуся рядом с нами. Принятие </w:t>
      </w:r>
      <w:r w:rsidRPr="00E5705A">
        <w:rPr>
          <w:b/>
          <w:bCs/>
          <w:sz w:val="28"/>
          <w:szCs w:val="28"/>
        </w:rPr>
        <w:t xml:space="preserve">Закона Республики Беларусь от </w:t>
      </w:r>
      <w:r w:rsidR="006B1443" w:rsidRPr="00E5705A">
        <w:rPr>
          <w:b/>
          <w:bCs/>
          <w:sz w:val="28"/>
          <w:szCs w:val="28"/>
        </w:rPr>
        <w:t>0</w:t>
      </w:r>
      <w:r w:rsidRPr="00E5705A">
        <w:rPr>
          <w:b/>
          <w:bCs/>
          <w:sz w:val="28"/>
          <w:szCs w:val="28"/>
        </w:rPr>
        <w:t>1.04.2024 г. № 361-З «Об ответственном обращении с животными»</w:t>
      </w:r>
      <w:r w:rsidRPr="00E5705A">
        <w:rPr>
          <w:sz w:val="28"/>
          <w:szCs w:val="28"/>
        </w:rPr>
        <w:t xml:space="preserve"> является важным шагом в этом направлении. Основные его положения вступили в силу с 1 января 2025 года. 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 xml:space="preserve">Есть целый ряд принципиально новых норм, которые меняют подход к обращению с животными в нашей стране и определяют правовые основы ответственного обращения с животными. </w:t>
      </w:r>
    </w:p>
    <w:p w:rsidR="001F58DF" w:rsidRPr="00E5705A" w:rsidRDefault="001F58DF" w:rsidP="00E5705A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5705A">
        <w:rPr>
          <w:b/>
          <w:i/>
          <w:color w:val="000000"/>
          <w:sz w:val="28"/>
          <w:szCs w:val="28"/>
        </w:rPr>
        <w:t>Справочно:</w:t>
      </w:r>
    </w:p>
    <w:p w:rsidR="00CD7383" w:rsidRPr="00E5705A" w:rsidRDefault="00FE5068" w:rsidP="00E5705A">
      <w:pPr>
        <w:tabs>
          <w:tab w:val="left" w:pos="420"/>
        </w:tabs>
        <w:ind w:firstLine="709"/>
        <w:jc w:val="both"/>
        <w:rPr>
          <w:i/>
          <w:sz w:val="28"/>
          <w:szCs w:val="28"/>
        </w:rPr>
      </w:pPr>
      <w:r w:rsidRPr="00E5705A">
        <w:rPr>
          <w:i/>
          <w:sz w:val="28"/>
          <w:szCs w:val="28"/>
        </w:rPr>
        <w:t xml:space="preserve">Каждый владелец теперь несет четко определенную законом ответственность за своего питомца. Введено ограничение продажи животных несовершеннолетним лицам. </w:t>
      </w:r>
    </w:p>
    <w:p w:rsidR="00CD7383" w:rsidRPr="00E5705A" w:rsidRDefault="00FE5068" w:rsidP="00E5705A">
      <w:pPr>
        <w:tabs>
          <w:tab w:val="left" w:pos="420"/>
        </w:tabs>
        <w:ind w:firstLine="709"/>
        <w:jc w:val="both"/>
        <w:rPr>
          <w:i/>
          <w:sz w:val="28"/>
          <w:szCs w:val="28"/>
        </w:rPr>
      </w:pPr>
      <w:r w:rsidRPr="00E5705A">
        <w:rPr>
          <w:i/>
          <w:sz w:val="28"/>
          <w:szCs w:val="28"/>
        </w:rPr>
        <w:t xml:space="preserve">Закон закрепляет повышенные требования к содержанию собак определенных пород, отличающихся особо крупными размерами (рост в холке более 70 сантиметров) и (или) особой агрессивностью. Введено понятие «опасная собака»: собака, причинившая вред жизни или </w:t>
      </w:r>
      <w:r w:rsidRPr="00E5705A">
        <w:rPr>
          <w:i/>
          <w:spacing w:val="-6"/>
          <w:sz w:val="28"/>
          <w:szCs w:val="28"/>
        </w:rPr>
        <w:t>здоровью гражданина или животного, может быть признана таковой,</w:t>
      </w:r>
      <w:r w:rsidR="00B34E58" w:rsidRPr="00E5705A">
        <w:rPr>
          <w:i/>
          <w:spacing w:val="-6"/>
          <w:sz w:val="28"/>
          <w:szCs w:val="28"/>
        </w:rPr>
        <w:t xml:space="preserve"> –</w:t>
      </w:r>
      <w:r w:rsidR="00E5705A">
        <w:rPr>
          <w:i/>
          <w:spacing w:val="-6"/>
          <w:sz w:val="28"/>
          <w:szCs w:val="28"/>
        </w:rPr>
        <w:t xml:space="preserve"> </w:t>
      </w:r>
      <w:r w:rsidRPr="00E5705A">
        <w:rPr>
          <w:i/>
          <w:sz w:val="28"/>
          <w:szCs w:val="28"/>
        </w:rPr>
        <w:t>а для их владельцев установлены специальные требования (</w:t>
      </w:r>
      <w:r w:rsidRPr="00E5705A">
        <w:rPr>
          <w:i/>
          <w:iCs/>
          <w:sz w:val="28"/>
          <w:szCs w:val="28"/>
        </w:rPr>
        <w:t>прохождение спецкурсов по содержанию и уходу</w:t>
      </w:r>
      <w:r w:rsidRPr="00E5705A">
        <w:rPr>
          <w:i/>
          <w:sz w:val="28"/>
          <w:szCs w:val="28"/>
        </w:rPr>
        <w:t>).</w:t>
      </w:r>
    </w:p>
    <w:p w:rsidR="00CD7383" w:rsidRPr="00E5705A" w:rsidRDefault="00FE5068" w:rsidP="00E5705A">
      <w:pPr>
        <w:tabs>
          <w:tab w:val="left" w:pos="420"/>
        </w:tabs>
        <w:ind w:firstLine="709"/>
        <w:jc w:val="both"/>
        <w:rPr>
          <w:i/>
          <w:sz w:val="28"/>
          <w:szCs w:val="28"/>
        </w:rPr>
      </w:pPr>
      <w:r w:rsidRPr="00E5705A">
        <w:rPr>
          <w:i/>
          <w:sz w:val="28"/>
          <w:szCs w:val="28"/>
        </w:rPr>
        <w:t xml:space="preserve">Запрещается приобретение «опасных» собак физическими лицами, подвергавшимися административному взысканию за жестокое обращение с животными или имеющими за это судимость. </w:t>
      </w:r>
    </w:p>
    <w:p w:rsidR="00CD7383" w:rsidRPr="00E5705A" w:rsidRDefault="00FE5068" w:rsidP="00E5705A">
      <w:pPr>
        <w:tabs>
          <w:tab w:val="left" w:pos="420"/>
        </w:tabs>
        <w:ind w:firstLine="709"/>
        <w:jc w:val="both"/>
        <w:rPr>
          <w:i/>
          <w:sz w:val="28"/>
          <w:szCs w:val="28"/>
        </w:rPr>
      </w:pPr>
      <w:r w:rsidRPr="00E5705A">
        <w:rPr>
          <w:i/>
          <w:sz w:val="28"/>
          <w:szCs w:val="28"/>
        </w:rPr>
        <w:t xml:space="preserve">Для владельцев животных-компаньонов чипирование питомцев является правом, а не обязанностью. </w:t>
      </w:r>
      <w:r w:rsidR="009E1316" w:rsidRPr="00E5705A">
        <w:rPr>
          <w:i/>
          <w:sz w:val="28"/>
          <w:szCs w:val="28"/>
        </w:rPr>
        <w:t>Питомникам и заводчикам з</w:t>
      </w:r>
      <w:r w:rsidRPr="00E5705A">
        <w:rPr>
          <w:i/>
          <w:sz w:val="28"/>
          <w:szCs w:val="28"/>
        </w:rPr>
        <w:t>апрещается реализовывать нечипированный приплод.</w:t>
      </w:r>
    </w:p>
    <w:p w:rsidR="00CD7383" w:rsidRPr="00E5705A" w:rsidRDefault="00FE5068" w:rsidP="00E5705A">
      <w:pPr>
        <w:tabs>
          <w:tab w:val="left" w:pos="420"/>
        </w:tabs>
        <w:ind w:firstLine="709"/>
        <w:jc w:val="both"/>
        <w:rPr>
          <w:i/>
          <w:sz w:val="28"/>
          <w:szCs w:val="28"/>
        </w:rPr>
      </w:pPr>
      <w:r w:rsidRPr="00E5705A">
        <w:rPr>
          <w:i/>
          <w:sz w:val="28"/>
          <w:szCs w:val="28"/>
        </w:rPr>
        <w:t>Теперь можно изымать животное за нарушение владельцем условий обращения, повлекшее причинение вреда здоровью граждан, животных или имуществу. То есть установлен механизм временного ограничения права собственности на животное</w:t>
      </w:r>
      <w:r w:rsidR="003B4E59" w:rsidRPr="00E5705A">
        <w:rPr>
          <w:i/>
          <w:sz w:val="28"/>
          <w:szCs w:val="28"/>
        </w:rPr>
        <w:t xml:space="preserve"> – </w:t>
      </w:r>
      <w:r w:rsidRPr="00E5705A">
        <w:rPr>
          <w:i/>
          <w:sz w:val="28"/>
          <w:szCs w:val="28"/>
        </w:rPr>
        <w:t>серьезный инструмент воздействия на недобросовестных владельцев.</w:t>
      </w:r>
    </w:p>
    <w:p w:rsidR="00CD7383" w:rsidRPr="00E5705A" w:rsidRDefault="00FE5068" w:rsidP="00E5705A">
      <w:pPr>
        <w:tabs>
          <w:tab w:val="left" w:pos="420"/>
        </w:tabs>
        <w:ind w:firstLine="709"/>
        <w:jc w:val="both"/>
        <w:rPr>
          <w:i/>
          <w:sz w:val="28"/>
          <w:szCs w:val="28"/>
        </w:rPr>
      </w:pPr>
      <w:r w:rsidRPr="00E5705A">
        <w:rPr>
          <w:i/>
          <w:sz w:val="28"/>
          <w:szCs w:val="28"/>
        </w:rPr>
        <w:t xml:space="preserve">Расширено понятие «жестокое обращение с животным», за что теперь предусмотрена административная </w:t>
      </w:r>
      <w:r w:rsidRPr="00E5705A">
        <w:rPr>
          <w:b/>
          <w:bCs/>
          <w:i/>
          <w:sz w:val="28"/>
          <w:szCs w:val="28"/>
        </w:rPr>
        <w:t>и уголовная</w:t>
      </w:r>
      <w:r w:rsidRPr="00E5705A">
        <w:rPr>
          <w:i/>
          <w:sz w:val="28"/>
          <w:szCs w:val="28"/>
        </w:rPr>
        <w:t xml:space="preserve"> ответственность.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>Животные-компаньоны, в частности собаки и кошки, подлежат регистрации.</w:t>
      </w:r>
    </w:p>
    <w:p w:rsidR="00CD7383" w:rsidRPr="00E5705A" w:rsidRDefault="00FE5068" w:rsidP="00E5705A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5705A">
        <w:rPr>
          <w:b/>
          <w:i/>
          <w:color w:val="000000"/>
          <w:sz w:val="28"/>
          <w:szCs w:val="28"/>
        </w:rPr>
        <w:t>Справочно: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>Сегодня в республике зарегистрировано более 132 тыс. животных-компаньонов (собак, кошек), из них собаки</w:t>
      </w:r>
      <w:r w:rsidR="001F58DF" w:rsidRPr="00E5705A">
        <w:rPr>
          <w:i/>
          <w:iCs/>
          <w:sz w:val="28"/>
          <w:szCs w:val="28"/>
        </w:rPr>
        <w:t xml:space="preserve"> – </w:t>
      </w:r>
      <w:r w:rsidRPr="00E5705A">
        <w:rPr>
          <w:i/>
          <w:iCs/>
          <w:sz w:val="28"/>
          <w:szCs w:val="28"/>
        </w:rPr>
        <w:t>более 107 тыс., кошек – более 24 тыс. По сравнению с 2024 годом, когда был принят Закон, количество зарегистрированных животных увеличилось более чем на 50 тыс.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>В результате корректировки административной процедуры в 2022 году регистрация собак, кошек стала осуществляться местными органами власти через службу «Одно окно», что позволило вести учет домашних животных в каждом районе, городе.</w:t>
      </w:r>
    </w:p>
    <w:p w:rsidR="00CD7383" w:rsidRPr="00E5705A" w:rsidRDefault="00FE5068" w:rsidP="00E5705A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5705A">
        <w:rPr>
          <w:b/>
          <w:i/>
          <w:color w:val="000000"/>
          <w:sz w:val="28"/>
          <w:szCs w:val="28"/>
        </w:rPr>
        <w:t>Справочно:</w:t>
      </w:r>
    </w:p>
    <w:p w:rsidR="00CD7383" w:rsidRPr="00E5705A" w:rsidRDefault="00FE5068" w:rsidP="00E5705A">
      <w:pPr>
        <w:ind w:firstLine="709"/>
        <w:jc w:val="both"/>
        <w:rPr>
          <w:i/>
          <w:sz w:val="28"/>
          <w:szCs w:val="28"/>
        </w:rPr>
      </w:pPr>
      <w:r w:rsidRPr="00E5705A"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 xml:space="preserve">От количества зарегистрированных животных зависит инфраструктура: местные органы власти принимают решение об устройстве площадок для выгула собак в городах и </w:t>
      </w:r>
      <w:r w:rsidR="00D34F2B" w:rsidRPr="00E5705A">
        <w:rPr>
          <w:sz w:val="28"/>
          <w:szCs w:val="28"/>
        </w:rPr>
        <w:t>поселках городского типа</w:t>
      </w:r>
      <w:r w:rsidRPr="00E5705A">
        <w:rPr>
          <w:sz w:val="28"/>
          <w:szCs w:val="28"/>
        </w:rPr>
        <w:t xml:space="preserve">, в том числе в градостроительных проектах, исходя из зарегистрированного количества при определении потребности в местах для выгула. 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lastRenderedPageBreak/>
        <w:t>Например, в Копыльском районе официально зарегистрировано только 20 животных</w:t>
      </w:r>
      <w:r w:rsidR="00730C8E" w:rsidRPr="00E5705A">
        <w:rPr>
          <w:sz w:val="28"/>
          <w:szCs w:val="28"/>
        </w:rPr>
        <w:t xml:space="preserve"> – </w:t>
      </w:r>
      <w:r w:rsidR="001730B8" w:rsidRPr="00E5705A">
        <w:rPr>
          <w:sz w:val="28"/>
          <w:szCs w:val="28"/>
        </w:rPr>
        <w:t>это</w:t>
      </w:r>
      <w:r w:rsidRPr="00E5705A">
        <w:rPr>
          <w:sz w:val="28"/>
          <w:szCs w:val="28"/>
        </w:rPr>
        <w:t xml:space="preserve"> полплощадки на весь район. Но мы же понимаем, что в домашних условиях их содержится гораздо больше.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 xml:space="preserve">Насчет того, где животных содержать: в законе эти требования прописаны. </w:t>
      </w:r>
    </w:p>
    <w:p w:rsidR="00CD7383" w:rsidRPr="00E5705A" w:rsidRDefault="00FE5068" w:rsidP="00E5705A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5705A">
        <w:rPr>
          <w:b/>
          <w:i/>
          <w:color w:val="000000"/>
          <w:sz w:val="28"/>
          <w:szCs w:val="28"/>
        </w:rPr>
        <w:t>Справочно:</w:t>
      </w:r>
    </w:p>
    <w:p w:rsidR="00CD7383" w:rsidRPr="00E5705A" w:rsidRDefault="002758EB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>Установлены т</w:t>
      </w:r>
      <w:r w:rsidR="00FE5068" w:rsidRPr="00E5705A">
        <w:rPr>
          <w:i/>
          <w:iCs/>
          <w:sz w:val="28"/>
          <w:szCs w:val="28"/>
        </w:rPr>
        <w:t xml:space="preserve">ребования по созданию и деятельности пунктов временного содержания животных, приютов, питомников и гостиниц для животных: запрещено размещение таких объектов в жилых домах. 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>Не допускается содержание животных-компаньонов в подъездах, подвалах, на чердаках, во вспомогательных помещениях жилых домов.</w:t>
      </w:r>
    </w:p>
    <w:p w:rsidR="00CD7383" w:rsidRPr="00E5705A" w:rsidRDefault="001730B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 xml:space="preserve">В этих требованиях ничего революционного-то нет: подобный запрет уже содержался в Санитарных нормах, правилах и гигиенических нормативах «Требования к устройству, оборудованию и содержанию жилых домов», утвержденных постановлением Министерства здравоохранения Республики Беларусь от 20 августа 2015 г. № 95. Но некоторым гражданам часто проще кричать: «Никогда такого не было и вот опять!», чем читать законы. 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>Много вопросов у граждан также вызывает отлов безнадзорных животных. Объем отлова не маленький</w:t>
      </w:r>
      <w:r w:rsidR="002758EB" w:rsidRPr="00E5705A">
        <w:rPr>
          <w:sz w:val="28"/>
          <w:szCs w:val="28"/>
        </w:rPr>
        <w:t xml:space="preserve"> – </w:t>
      </w:r>
      <w:r w:rsidRPr="00E5705A">
        <w:rPr>
          <w:sz w:val="28"/>
          <w:szCs w:val="28"/>
        </w:rPr>
        <w:t xml:space="preserve">более 20 тыс. особей в год. </w:t>
      </w:r>
    </w:p>
    <w:p w:rsidR="00CD7383" w:rsidRPr="00E5705A" w:rsidRDefault="00FE5068" w:rsidP="00E5705A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5705A">
        <w:rPr>
          <w:b/>
          <w:i/>
          <w:color w:val="000000"/>
          <w:sz w:val="28"/>
          <w:szCs w:val="28"/>
        </w:rPr>
        <w:t>Справочно: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</w:t>
      </w:r>
      <w:r w:rsidR="00E5705A">
        <w:rPr>
          <w:i/>
          <w:iCs/>
          <w:sz w:val="28"/>
          <w:szCs w:val="28"/>
        </w:rPr>
        <w:t xml:space="preserve"> </w:t>
      </w:r>
      <w:r w:rsidRPr="00E5705A">
        <w:rPr>
          <w:i/>
          <w:iCs/>
          <w:sz w:val="28"/>
          <w:szCs w:val="28"/>
        </w:rPr>
        <w:t>в год) этого недостаточно.</w:t>
      </w:r>
    </w:p>
    <w:p w:rsidR="00CD7383" w:rsidRPr="00E5705A" w:rsidRDefault="00FE5068" w:rsidP="00E5705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i/>
          <w:sz w:val="28"/>
          <w:szCs w:val="28"/>
        </w:rPr>
      </w:pPr>
      <w:r w:rsidRPr="00E5705A">
        <w:rPr>
          <w:rFonts w:ascii="Times New Roman CYR" w:hAnsi="Times New Roman CYR"/>
          <w:i/>
          <w:sz w:val="28"/>
          <w:szCs w:val="28"/>
        </w:rPr>
        <w:t>В Брестской области функционируют – 10 пунктов временного содержания животных, в Витебскойобласти – 11, в Гомельс</w:t>
      </w:r>
      <w:r w:rsidR="00E5705A">
        <w:rPr>
          <w:rFonts w:ascii="Times New Roman CYR" w:hAnsi="Times New Roman CYR"/>
          <w:i/>
          <w:sz w:val="28"/>
          <w:szCs w:val="28"/>
        </w:rPr>
        <w:t xml:space="preserve">кой области – 20, в Гродненской </w:t>
      </w:r>
      <w:r w:rsidRPr="00E5705A">
        <w:rPr>
          <w:rFonts w:ascii="Times New Roman CYR" w:hAnsi="Times New Roman CYR"/>
          <w:i/>
          <w:sz w:val="28"/>
          <w:szCs w:val="28"/>
        </w:rPr>
        <w:t>области – 12, в Минской области – 7,</w:t>
      </w:r>
      <w:r w:rsidR="00E5705A">
        <w:rPr>
          <w:rFonts w:ascii="Times New Roman CYR" w:hAnsi="Times New Roman CYR"/>
          <w:i/>
          <w:sz w:val="28"/>
          <w:szCs w:val="28"/>
        </w:rPr>
        <w:t xml:space="preserve"> </w:t>
      </w:r>
      <w:r w:rsidRPr="00E5705A">
        <w:rPr>
          <w:rFonts w:ascii="Times New Roman CYR" w:hAnsi="Times New Roman CYR"/>
          <w:i/>
          <w:sz w:val="28"/>
          <w:szCs w:val="28"/>
        </w:rPr>
        <w:t>в Могилевской области – 2, в г.Минске – 1 (240 мест).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>Посредством направления обращений, граждане активно предлагают метод ОСВВ</w:t>
      </w:r>
      <w:r w:rsidR="000A2777" w:rsidRPr="00E5705A">
        <w:rPr>
          <w:sz w:val="28"/>
          <w:szCs w:val="28"/>
        </w:rPr>
        <w:t xml:space="preserve"> – </w:t>
      </w:r>
      <w:r w:rsidRPr="00E5705A">
        <w:rPr>
          <w:sz w:val="28"/>
          <w:szCs w:val="28"/>
        </w:rPr>
        <w:t xml:space="preserve">«отлов-стерилизация-вакцинация-выпуск». Однако в настоящее время данная мера не предусмотрена законодательством и вызывает ряд спорных вопросов. </w:t>
      </w:r>
    </w:p>
    <w:p w:rsidR="00CD7383" w:rsidRPr="00E5705A" w:rsidRDefault="00FE5068" w:rsidP="00E5705A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5705A">
        <w:rPr>
          <w:b/>
          <w:i/>
          <w:color w:val="000000"/>
          <w:sz w:val="28"/>
          <w:szCs w:val="28"/>
        </w:rPr>
        <w:t>Справочно: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i/>
          <w:iCs/>
          <w:sz w:val="28"/>
          <w:szCs w:val="28"/>
        </w:rPr>
        <w:t xml:space="preserve">Метод ОСВВ не решает вопрос наличия и роста количества безнадзорных животных на территориях населенных пунктов и, как следствие, распространения инфекционных заболеваний среди как безнадзорных животных, так и домашних при их контакте. </w:t>
      </w:r>
    </w:p>
    <w:p w:rsidR="00CD7383" w:rsidRPr="00E5705A" w:rsidRDefault="00FE5068" w:rsidP="00E5705A">
      <w:pPr>
        <w:ind w:firstLine="709"/>
        <w:jc w:val="both"/>
        <w:rPr>
          <w:i/>
          <w:sz w:val="28"/>
          <w:szCs w:val="28"/>
        </w:rPr>
      </w:pPr>
      <w:r w:rsidRPr="00E5705A">
        <w:rPr>
          <w:i/>
          <w:sz w:val="28"/>
          <w:szCs w:val="28"/>
        </w:rPr>
        <w:t>Положительный опыт применения метода ОСВВ реализован в Нидерландах (комплексное законодательство и строгий контроль) и в Бутане (общенациональная системная программа).</w:t>
      </w:r>
    </w:p>
    <w:p w:rsidR="00CD7383" w:rsidRPr="00E5705A" w:rsidRDefault="00FE5068" w:rsidP="00E5705A">
      <w:pPr>
        <w:ind w:firstLine="709"/>
        <w:jc w:val="both"/>
        <w:rPr>
          <w:i/>
          <w:sz w:val="28"/>
          <w:szCs w:val="28"/>
        </w:rPr>
      </w:pPr>
      <w:r w:rsidRPr="00E5705A">
        <w:rPr>
          <w:i/>
          <w:sz w:val="28"/>
          <w:szCs w:val="28"/>
        </w:rPr>
        <w:t>В других странах он неоднозначный: например, учащение случаев нападения на людей безнадзорных собак, зачастую обитающих в стаях.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bCs/>
          <w:sz w:val="28"/>
          <w:szCs w:val="28"/>
        </w:rPr>
        <w:t xml:space="preserve">Главный корень проблемы – </w:t>
      </w:r>
      <w:r w:rsidRPr="00E5705A">
        <w:rPr>
          <w:b/>
          <w:sz w:val="28"/>
          <w:szCs w:val="28"/>
        </w:rPr>
        <w:t>безответственные владельцы. Пока не решен вопрос регистрации, чипирования и наказания за избавление</w:t>
      </w:r>
      <w:r w:rsidRPr="00E5705A">
        <w:rPr>
          <w:sz w:val="28"/>
          <w:szCs w:val="28"/>
        </w:rPr>
        <w:t xml:space="preserve"> от животных, никакая программа не даст долгосрочного эффекта. </w:t>
      </w:r>
    </w:p>
    <w:p w:rsidR="00CD7383" w:rsidRPr="00E5705A" w:rsidRDefault="00FE5068" w:rsidP="00E5705A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5705A">
        <w:rPr>
          <w:b/>
          <w:i/>
          <w:color w:val="000000"/>
          <w:sz w:val="28"/>
          <w:szCs w:val="28"/>
        </w:rPr>
        <w:t>Справочно: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 xml:space="preserve">В соответствии с нормами Правил содержания домашних собак, кошек, а также отлова безнадзорных животных в населенных пунктах Республики Беларусь, утвержденных постановлением Совета Министров Республики Беларусь от 04.06.2001 № 834, владельцы собак, кошек обязаны в трехдневный срок ставить в известность </w:t>
      </w:r>
      <w:r w:rsidRPr="00E5705A">
        <w:rPr>
          <w:i/>
          <w:iCs/>
          <w:sz w:val="28"/>
          <w:szCs w:val="28"/>
        </w:rPr>
        <w:lastRenderedPageBreak/>
        <w:t>местную власть и ветеринарное учреждение по месту постоянного проживания о приобретении, продаже, гибели, пропаже, перемене места жительства или сдаче собаки, кошки.</w:t>
      </w:r>
    </w:p>
    <w:p w:rsidR="00420E99" w:rsidRPr="00E5705A" w:rsidRDefault="00420E99" w:rsidP="00E5705A">
      <w:pPr>
        <w:ind w:firstLine="709"/>
        <w:jc w:val="both"/>
        <w:rPr>
          <w:sz w:val="28"/>
          <w:szCs w:val="28"/>
        </w:rPr>
      </w:pPr>
      <w:r w:rsidRPr="00E5705A">
        <w:rPr>
          <w:i/>
          <w:sz w:val="28"/>
          <w:szCs w:val="28"/>
        </w:rPr>
        <w:t xml:space="preserve">Регистрация животного являетсяадминистративной процедурой и производится через службу «Одно окно». Информирование местных органов власти о гибели, перемене места жительства, отказа от животного, передаче другому владельцу и др. осуществляется в виде </w:t>
      </w:r>
      <w:bookmarkStart w:id="0" w:name="_GoBack"/>
      <w:bookmarkEnd w:id="0"/>
      <w:r w:rsidRPr="00E5705A">
        <w:rPr>
          <w:i/>
          <w:sz w:val="28"/>
          <w:szCs w:val="28"/>
        </w:rPr>
        <w:t xml:space="preserve">письма в свободной форме с просьбой снять животное с учета. </w:t>
      </w:r>
      <w:r w:rsidRPr="00E5705A">
        <w:rPr>
          <w:i/>
          <w:sz w:val="28"/>
          <w:szCs w:val="28"/>
          <w:u w:val="single"/>
        </w:rPr>
        <w:t>Данное действие не является административной процедурой</w:t>
      </w:r>
      <w:r w:rsidRPr="00E5705A">
        <w:rPr>
          <w:i/>
          <w:sz w:val="28"/>
          <w:szCs w:val="28"/>
        </w:rPr>
        <w:t xml:space="preserve"> и не производится через службу «Одно окно».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 xml:space="preserve">Утилизация, захоронение и уничтожение трупов животных регулируется законодательством в области ветеринарной деятельности. 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>В целях сотрудничества общества и государства Закон также регламентирует взаимодействие волонтеров из зоозащитных организаций с организациями по отлову и пунктами содержания животных. Уже сегодня существуют положительные примеры взаимодействия организаций по отлову и зоозащитных организаций.</w:t>
      </w:r>
    </w:p>
    <w:p w:rsidR="00CD7383" w:rsidRPr="00E5705A" w:rsidRDefault="00FE5068" w:rsidP="00E5705A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5705A">
        <w:rPr>
          <w:b/>
          <w:i/>
          <w:color w:val="000000"/>
          <w:sz w:val="28"/>
          <w:szCs w:val="28"/>
        </w:rPr>
        <w:t>Справочно:</w:t>
      </w:r>
    </w:p>
    <w:p w:rsidR="00CD7383" w:rsidRPr="00E5705A" w:rsidRDefault="00FE5068" w:rsidP="00E5705A">
      <w:pPr>
        <w:ind w:firstLine="709"/>
        <w:jc w:val="both"/>
        <w:rPr>
          <w:i/>
          <w:sz w:val="28"/>
          <w:szCs w:val="28"/>
        </w:rPr>
      </w:pPr>
      <w:r w:rsidRPr="00E5705A">
        <w:rPr>
          <w:i/>
          <w:sz w:val="28"/>
          <w:szCs w:val="28"/>
        </w:rPr>
        <w:t xml:space="preserve">Например, на территории Брестской области осуществляется совместная работа КУМОП ЖКХ «Барановичское ГЖКХ» и УЖ «Мурзики» по содержанию безнадзорных животных (в качестве приюта). Государственное предприятие «Фауна города» в </w:t>
      </w:r>
      <w:r w:rsidR="00D56BE1" w:rsidRPr="00E5705A">
        <w:rPr>
          <w:i/>
          <w:sz w:val="28"/>
          <w:szCs w:val="28"/>
        </w:rPr>
        <w:t>г.</w:t>
      </w:r>
      <w:r w:rsidRPr="00E5705A">
        <w:rPr>
          <w:i/>
          <w:sz w:val="28"/>
          <w:szCs w:val="28"/>
        </w:rPr>
        <w:t xml:space="preserve">Минске помимо функций отлова частично осуществляет функции приюта (на указанном </w:t>
      </w:r>
      <w:r w:rsidRPr="00E5705A">
        <w:rPr>
          <w:i/>
          <w:spacing w:val="-4"/>
          <w:sz w:val="28"/>
          <w:szCs w:val="28"/>
        </w:rPr>
        <w:t>предприятии</w:t>
      </w:r>
      <w:r w:rsidR="00EE3DF1" w:rsidRPr="00E5705A">
        <w:rPr>
          <w:i/>
          <w:spacing w:val="-4"/>
          <w:sz w:val="28"/>
          <w:szCs w:val="28"/>
        </w:rPr>
        <w:t>, являющемся пунктом временного содержания животных,</w:t>
      </w:r>
      <w:r w:rsidRPr="00E5705A">
        <w:rPr>
          <w:i/>
          <w:spacing w:val="-4"/>
          <w:sz w:val="28"/>
          <w:szCs w:val="28"/>
        </w:rPr>
        <w:t xml:space="preserve"> осуществляется деятельность по содержанию животных</w:t>
      </w:r>
      <w:r w:rsidRPr="00E5705A">
        <w:rPr>
          <w:i/>
          <w:sz w:val="28"/>
          <w:szCs w:val="28"/>
        </w:rPr>
        <w:t xml:space="preserve"> и поиску для них новых владельцев).</w:t>
      </w:r>
    </w:p>
    <w:p w:rsidR="00CD7383" w:rsidRPr="00E5705A" w:rsidRDefault="00FE5068" w:rsidP="00E5705A">
      <w:pPr>
        <w:ind w:firstLine="709"/>
        <w:jc w:val="both"/>
        <w:rPr>
          <w:i/>
          <w:sz w:val="28"/>
          <w:szCs w:val="28"/>
        </w:rPr>
      </w:pPr>
      <w:r w:rsidRPr="00E5705A">
        <w:rPr>
          <w:i/>
          <w:spacing w:val="-10"/>
          <w:sz w:val="28"/>
          <w:szCs w:val="28"/>
        </w:rPr>
        <w:t xml:space="preserve">В </w:t>
      </w:r>
      <w:r w:rsidR="00D56BE1" w:rsidRPr="00E5705A">
        <w:rPr>
          <w:i/>
          <w:spacing w:val="-10"/>
          <w:sz w:val="28"/>
          <w:szCs w:val="28"/>
        </w:rPr>
        <w:t>г.</w:t>
      </w:r>
      <w:r w:rsidRPr="00E5705A">
        <w:rPr>
          <w:i/>
          <w:spacing w:val="-10"/>
          <w:sz w:val="28"/>
          <w:szCs w:val="28"/>
        </w:rPr>
        <w:t>Витебске осуществляет работу официально зарегистрированный</w:t>
      </w:r>
      <w:r w:rsidRPr="00E5705A">
        <w:rPr>
          <w:i/>
          <w:sz w:val="28"/>
          <w:szCs w:val="28"/>
        </w:rPr>
        <w:t xml:space="preserve"> приют для животных «МаксЛай» («Добрик»).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bCs/>
          <w:sz w:val="28"/>
          <w:szCs w:val="28"/>
        </w:rPr>
        <w:t xml:space="preserve">И мы снова с вами возвращаемся к тому, о чем уже было сказано: закон – это важный инструмент, но его реализация зависит от каждого из нас. Экологическая культура начинается с личной ответственности </w:t>
      </w:r>
      <w:r w:rsidR="000A243D" w:rsidRPr="00E5705A">
        <w:rPr>
          <w:bCs/>
          <w:sz w:val="28"/>
          <w:szCs w:val="28"/>
        </w:rPr>
        <w:t>и</w:t>
      </w:r>
      <w:r w:rsidRPr="00E5705A">
        <w:rPr>
          <w:bCs/>
          <w:sz w:val="28"/>
          <w:szCs w:val="28"/>
        </w:rPr>
        <w:t xml:space="preserve"> выполнения своих обязанностей по отношению к домашним животным: </w:t>
      </w:r>
    </w:p>
    <w:p w:rsidR="00CD7383" w:rsidRPr="00E5705A" w:rsidRDefault="00FE5068" w:rsidP="00E5705A">
      <w:pPr>
        <w:tabs>
          <w:tab w:val="left" w:pos="420"/>
        </w:tabs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 xml:space="preserve">соблюдать правила содержания, не оставлять животных без присмотра </w:t>
      </w:r>
      <w:r w:rsidRPr="00E5705A">
        <w:rPr>
          <w:i/>
          <w:sz w:val="28"/>
          <w:szCs w:val="28"/>
        </w:rPr>
        <w:t>(</w:t>
      </w:r>
      <w:r w:rsidRPr="00E5705A">
        <w:rPr>
          <w:i/>
          <w:iCs/>
          <w:sz w:val="28"/>
          <w:szCs w:val="28"/>
        </w:rPr>
        <w:t>или на самовыгуле, поскольку такое животное может быть расценено как безнадзорное и отловлено</w:t>
      </w:r>
      <w:r w:rsidRPr="00E5705A">
        <w:rPr>
          <w:i/>
          <w:sz w:val="28"/>
          <w:szCs w:val="28"/>
        </w:rPr>
        <w:t>)</w:t>
      </w:r>
      <w:r w:rsidRPr="00E5705A">
        <w:rPr>
          <w:sz w:val="28"/>
          <w:szCs w:val="28"/>
        </w:rPr>
        <w:t>;</w:t>
      </w:r>
    </w:p>
    <w:p w:rsidR="00CD7383" w:rsidRPr="00E5705A" w:rsidRDefault="00FE5068" w:rsidP="00E5705A">
      <w:pPr>
        <w:tabs>
          <w:tab w:val="left" w:pos="420"/>
        </w:tabs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 xml:space="preserve">соблюдать правила выгула </w:t>
      </w:r>
      <w:r w:rsidRPr="00E5705A">
        <w:rPr>
          <w:i/>
          <w:sz w:val="28"/>
          <w:szCs w:val="28"/>
        </w:rPr>
        <w:t>(</w:t>
      </w:r>
      <w:r w:rsidRPr="00E5705A">
        <w:rPr>
          <w:i/>
          <w:iCs/>
          <w:sz w:val="28"/>
          <w:szCs w:val="28"/>
        </w:rPr>
        <w:t>выгуливать собак только в разрешенных местах, на поводке, а собак, требующих особой ответственности владельца и опасных собак, – в наморднике)</w:t>
      </w:r>
      <w:r w:rsidRPr="00E5705A">
        <w:rPr>
          <w:sz w:val="28"/>
          <w:szCs w:val="28"/>
        </w:rPr>
        <w:t>;</w:t>
      </w:r>
    </w:p>
    <w:p w:rsidR="00CD7383" w:rsidRPr="00E5705A" w:rsidRDefault="00FE5068" w:rsidP="00E5705A">
      <w:pPr>
        <w:tabs>
          <w:tab w:val="left" w:pos="420"/>
        </w:tabs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>избавление от животного – это нарушение закона;</w:t>
      </w:r>
    </w:p>
    <w:p w:rsidR="00CD7383" w:rsidRPr="00E5705A" w:rsidRDefault="00FE5068" w:rsidP="00E5705A">
      <w:pPr>
        <w:tabs>
          <w:tab w:val="left" w:pos="420"/>
        </w:tabs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 xml:space="preserve">проявлять гуманность и сообщать о фактах жестокого обращения. </w:t>
      </w:r>
    </w:p>
    <w:p w:rsidR="00CD7383" w:rsidRPr="00E5705A" w:rsidRDefault="00CD7383" w:rsidP="00E5705A">
      <w:pPr>
        <w:ind w:firstLine="709"/>
        <w:jc w:val="both"/>
        <w:rPr>
          <w:sz w:val="28"/>
          <w:szCs w:val="28"/>
        </w:rPr>
      </w:pPr>
    </w:p>
    <w:p w:rsidR="00CD7383" w:rsidRPr="00E5705A" w:rsidRDefault="00FE5068" w:rsidP="00E5705A">
      <w:pPr>
        <w:ind w:firstLine="709"/>
        <w:jc w:val="center"/>
        <w:rPr>
          <w:b/>
          <w:bCs/>
          <w:sz w:val="28"/>
          <w:szCs w:val="28"/>
        </w:rPr>
      </w:pPr>
      <w:r w:rsidRPr="00E5705A">
        <w:rPr>
          <w:b/>
          <w:sz w:val="28"/>
          <w:szCs w:val="28"/>
        </w:rPr>
        <w:t>3. Э</w:t>
      </w:r>
      <w:r w:rsidRPr="00E5705A">
        <w:rPr>
          <w:b/>
          <w:bCs/>
          <w:sz w:val="28"/>
          <w:szCs w:val="28"/>
        </w:rPr>
        <w:t>кологическая безопасность в Республике Беларусь</w:t>
      </w:r>
    </w:p>
    <w:p w:rsidR="00CD7383" w:rsidRPr="00E5705A" w:rsidRDefault="006D7940" w:rsidP="00E5705A">
      <w:pPr>
        <w:ind w:firstLine="709"/>
        <w:jc w:val="both"/>
        <w:rPr>
          <w:iCs/>
          <w:sz w:val="28"/>
          <w:szCs w:val="28"/>
        </w:rPr>
      </w:pPr>
      <w:r w:rsidRPr="00E5705A">
        <w:rPr>
          <w:iCs/>
          <w:sz w:val="28"/>
          <w:szCs w:val="28"/>
        </w:rPr>
        <w:t>Д</w:t>
      </w:r>
      <w:r w:rsidR="00FE5068" w:rsidRPr="00E5705A">
        <w:rPr>
          <w:iCs/>
          <w:sz w:val="28"/>
          <w:szCs w:val="28"/>
        </w:rPr>
        <w:t xml:space="preserve">авайте посмотрим на экологическую ситуацию в нашей стране в целом. </w:t>
      </w:r>
    </w:p>
    <w:p w:rsidR="00CD7383" w:rsidRPr="00E5705A" w:rsidRDefault="00FE5068" w:rsidP="00E5705A">
      <w:pPr>
        <w:ind w:firstLine="709"/>
        <w:jc w:val="both"/>
        <w:rPr>
          <w:bCs/>
          <w:sz w:val="28"/>
          <w:szCs w:val="28"/>
        </w:rPr>
      </w:pPr>
      <w:r w:rsidRPr="00E5705A">
        <w:rPr>
          <w:b/>
          <w:bCs/>
          <w:sz w:val="28"/>
          <w:szCs w:val="28"/>
        </w:rPr>
        <w:t xml:space="preserve">Атмосферный воздух. </w:t>
      </w:r>
      <w:r w:rsidRPr="00E5705A">
        <w:rPr>
          <w:sz w:val="28"/>
          <w:szCs w:val="28"/>
        </w:rPr>
        <w:t>О</w:t>
      </w:r>
      <w:r w:rsidRPr="00E5705A">
        <w:rPr>
          <w:bCs/>
          <w:sz w:val="28"/>
          <w:szCs w:val="28"/>
        </w:rPr>
        <w:t>тмечается устойчивая тенденция к снижению выбросов загрязняющих веществ – более чем на треть за последнее десятилетие (как в абсолютном выражении, так и на душу населения), в том числе более чем вдвое по автомобильному транспорту.</w:t>
      </w:r>
    </w:p>
    <w:p w:rsidR="00CD7383" w:rsidRPr="00E5705A" w:rsidRDefault="00FE5068" w:rsidP="00E5705A">
      <w:pPr>
        <w:ind w:firstLine="709"/>
        <w:jc w:val="both"/>
        <w:rPr>
          <w:bCs/>
          <w:sz w:val="28"/>
          <w:szCs w:val="28"/>
        </w:rPr>
      </w:pPr>
      <w:r w:rsidRPr="00E5705A">
        <w:rPr>
          <w:bCs/>
          <w:sz w:val="28"/>
          <w:szCs w:val="28"/>
        </w:rPr>
        <w:t xml:space="preserve">Отметим, что </w:t>
      </w:r>
      <w:r w:rsidRPr="00E5705A">
        <w:rPr>
          <w:b/>
          <w:bCs/>
          <w:sz w:val="28"/>
          <w:szCs w:val="28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</w:t>
      </w:r>
      <w:r w:rsidRPr="00E5705A">
        <w:rPr>
          <w:bCs/>
          <w:sz w:val="28"/>
          <w:szCs w:val="28"/>
        </w:rPr>
        <w:t>.</w:t>
      </w:r>
    </w:p>
    <w:p w:rsidR="00CD7383" w:rsidRPr="00E5705A" w:rsidRDefault="00FE5068" w:rsidP="00E5705A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5705A">
        <w:rPr>
          <w:b/>
          <w:i/>
          <w:color w:val="000000"/>
          <w:sz w:val="28"/>
          <w:szCs w:val="28"/>
        </w:rPr>
        <w:lastRenderedPageBreak/>
        <w:t>Справочно: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 xml:space="preserve">С 2014 года по 2024 год выброс загрязняющих веществ в атмосферный воздух снизился с 1 млн 343 т до 865 тыс. т (на 35,7%), в том числе с 881 тыс. до 421 тыс. т от автомобильного транспорта (на 52,2%). И это несмотря на то, что за этот же период автопарк только легковых автомобилей вырос на более чем 600 тыс. единиц. 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>В расчете на душу населения выбросы загрязняющих веществ в атмосферный воздух с 2014 по 2024 год снизились с 142 до 95 кг в год – сокращение на 33,4%.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b/>
          <w:sz w:val="28"/>
          <w:szCs w:val="28"/>
        </w:rPr>
        <w:t>Водные ресурсы</w:t>
      </w:r>
      <w:r w:rsidRPr="00E5705A">
        <w:rPr>
          <w:bCs/>
          <w:sz w:val="28"/>
          <w:szCs w:val="28"/>
        </w:rPr>
        <w:t xml:space="preserve">. </w:t>
      </w:r>
      <w:r w:rsidRPr="00E5705A">
        <w:rPr>
          <w:sz w:val="28"/>
          <w:szCs w:val="28"/>
        </w:rPr>
        <w:t xml:space="preserve">Водообеспеченность населения Беларуси соответствует среднеевропейским значениям. 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bCs/>
          <w:sz w:val="28"/>
          <w:szCs w:val="28"/>
        </w:rPr>
        <w:t xml:space="preserve">При этом с 2000 года наблюдается устойчивая тенденция к сокращению удельного водопотребления на душу населения, которое на сегодняшний день не превышает среднестатистические значения европейских стран. </w:t>
      </w:r>
      <w:r w:rsidRPr="00E5705A">
        <w:rPr>
          <w:i/>
          <w:sz w:val="28"/>
          <w:szCs w:val="28"/>
        </w:rPr>
        <w:t>(Наряду с другими мерами, свой вклад вносит рост сознательного оптимального потребления воды населением в быту, чему способствует социальная реклама)</w:t>
      </w:r>
      <w:r w:rsidRPr="00E5705A">
        <w:rPr>
          <w:sz w:val="28"/>
          <w:szCs w:val="28"/>
        </w:rPr>
        <w:t>.</w:t>
      </w:r>
    </w:p>
    <w:p w:rsidR="00CD7383" w:rsidRPr="00E5705A" w:rsidRDefault="00FE5068" w:rsidP="00E5705A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5705A">
        <w:rPr>
          <w:b/>
          <w:i/>
          <w:color w:val="000000"/>
          <w:sz w:val="28"/>
          <w:szCs w:val="28"/>
        </w:rPr>
        <w:t>Справочно: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>Суммарный речной сток (водообеспеченность) Беларуси составляет 6,4 тыс. куб. воды в год на душу населения при среднеевропейском значении в 6 тыс. куб. метров.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 xml:space="preserve">Ежегодная реальная потребность в Беларуси по изъятию (добыче) подземных и поверхностных вод составляет около 2,5% и не превышает 5%. В бассейне р. Припять – около 12%. 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 xml:space="preserve">При этом по международной классификации изъятие до 5% – это «зеленая зона экологической безопасности», до 25% – «зона незначительной нагрузки при низких рисках». 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>Наблюдается устойчивая тенденция к сокращению удельного водопотребления на душу населения: 20</w:t>
      </w:r>
      <w:r w:rsidR="00E5705A">
        <w:rPr>
          <w:i/>
          <w:iCs/>
          <w:sz w:val="28"/>
          <w:szCs w:val="28"/>
        </w:rPr>
        <w:t xml:space="preserve">00 год – 214 л/сут/чел, </w:t>
      </w:r>
      <w:r w:rsidRPr="00E5705A">
        <w:rPr>
          <w:i/>
          <w:iCs/>
          <w:sz w:val="28"/>
          <w:szCs w:val="28"/>
        </w:rPr>
        <w:t>2025 год – 137 л/сут/чел.</w:t>
      </w:r>
    </w:p>
    <w:p w:rsidR="00CD7383" w:rsidRPr="00E5705A" w:rsidRDefault="00FE5068" w:rsidP="00E5705A">
      <w:pPr>
        <w:ind w:firstLine="709"/>
        <w:jc w:val="both"/>
        <w:rPr>
          <w:bCs/>
          <w:sz w:val="28"/>
          <w:szCs w:val="28"/>
        </w:rPr>
      </w:pPr>
      <w:r w:rsidRPr="00E5705A">
        <w:rPr>
          <w:bCs/>
          <w:sz w:val="28"/>
          <w:szCs w:val="28"/>
        </w:rPr>
        <w:t xml:space="preserve">Благодаря решениям Главы государства с 2025 года </w:t>
      </w:r>
      <w:r w:rsidRPr="00E5705A">
        <w:rPr>
          <w:b/>
          <w:sz w:val="28"/>
          <w:szCs w:val="28"/>
        </w:rPr>
        <w:t>централизованное питьевое водоснабжение</w:t>
      </w:r>
      <w:r w:rsidR="00E5705A">
        <w:rPr>
          <w:b/>
          <w:sz w:val="28"/>
          <w:szCs w:val="28"/>
        </w:rPr>
        <w:t xml:space="preserve"> </w:t>
      </w:r>
      <w:r w:rsidR="009D1AB6" w:rsidRPr="00E5705A">
        <w:rPr>
          <w:bCs/>
          <w:sz w:val="28"/>
          <w:szCs w:val="28"/>
        </w:rPr>
        <w:t xml:space="preserve">в </w:t>
      </w:r>
      <w:r w:rsidRPr="00E5705A">
        <w:rPr>
          <w:bCs/>
          <w:sz w:val="28"/>
          <w:szCs w:val="28"/>
        </w:rPr>
        <w:t>Республик</w:t>
      </w:r>
      <w:r w:rsidR="009D1AB6" w:rsidRPr="00E5705A">
        <w:rPr>
          <w:bCs/>
          <w:sz w:val="28"/>
          <w:szCs w:val="28"/>
        </w:rPr>
        <w:t>е</w:t>
      </w:r>
      <w:r w:rsidRPr="00E5705A">
        <w:rPr>
          <w:bCs/>
          <w:sz w:val="28"/>
          <w:szCs w:val="28"/>
        </w:rPr>
        <w:t xml:space="preserve"> Беларусь осуществляется только из подземных источников, что позволило обеспечить фактически всех потребителей водой питьевого качества. Решению вопроса также способствовало широкомасштабное строительство станций обезжелезивания. </w:t>
      </w:r>
    </w:p>
    <w:p w:rsidR="00CD7383" w:rsidRPr="00E5705A" w:rsidRDefault="00FE5068" w:rsidP="00E5705A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5705A">
        <w:rPr>
          <w:b/>
          <w:i/>
          <w:color w:val="000000"/>
          <w:sz w:val="28"/>
          <w:szCs w:val="28"/>
        </w:rPr>
        <w:t>Справочно: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>За последние 5 лет: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>– пробурено 93 водозаборных скважин;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>– построено 1022 станции обезжелезивания воды;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>– переподключено 104 населенных пункта к существующим централизованным системам водоснабжения;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>– качественной водой дополнительно обеспечено около 1 млн человек.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b/>
          <w:sz w:val="28"/>
          <w:szCs w:val="28"/>
        </w:rPr>
        <w:t>Лесные и болотные угодья</w:t>
      </w:r>
      <w:r w:rsidRPr="00E5705A">
        <w:rPr>
          <w:sz w:val="28"/>
          <w:szCs w:val="28"/>
        </w:rPr>
        <w:t xml:space="preserve">. За годы независимости в результате целенаправленных усилий площадь </w:t>
      </w:r>
      <w:r w:rsidRPr="00E5705A">
        <w:rPr>
          <w:b/>
          <w:sz w:val="28"/>
          <w:szCs w:val="28"/>
        </w:rPr>
        <w:t>лесов</w:t>
      </w:r>
      <w:r w:rsidRPr="00E5705A">
        <w:rPr>
          <w:sz w:val="28"/>
          <w:szCs w:val="28"/>
        </w:rPr>
        <w:t xml:space="preserve"> была увеличена более чем на 1 млн га, достигнув максимального значения за более чем столетний период. Благодаря этому страна вошла в число самых лесистых государств Европы. 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 xml:space="preserve">Государством предпринимаются значительные усилия по предотвращению и ликвидации лесных пожаров. При этом </w:t>
      </w:r>
      <w:r w:rsidRPr="00E5705A">
        <w:rPr>
          <w:b/>
          <w:sz w:val="28"/>
          <w:szCs w:val="28"/>
        </w:rPr>
        <w:t>основной причиной пожаров</w:t>
      </w:r>
      <w:r w:rsidRPr="00E5705A">
        <w:rPr>
          <w:sz w:val="28"/>
          <w:szCs w:val="28"/>
        </w:rPr>
        <w:t xml:space="preserve">, несмотря на все принимаемые меры, </w:t>
      </w:r>
      <w:r w:rsidRPr="00E5705A">
        <w:rPr>
          <w:b/>
          <w:sz w:val="28"/>
          <w:szCs w:val="28"/>
        </w:rPr>
        <w:t>остается человеческий фактор</w:t>
      </w:r>
      <w:r w:rsidR="00E5705A">
        <w:rPr>
          <w:b/>
          <w:sz w:val="28"/>
          <w:szCs w:val="28"/>
        </w:rPr>
        <w:t xml:space="preserve"> </w:t>
      </w:r>
      <w:r w:rsidRPr="00E5705A">
        <w:rPr>
          <w:i/>
          <w:sz w:val="28"/>
          <w:szCs w:val="28"/>
        </w:rPr>
        <w:t>(в 9 из 10 случаев)</w:t>
      </w:r>
      <w:r w:rsidRPr="00E5705A">
        <w:rPr>
          <w:sz w:val="28"/>
          <w:szCs w:val="28"/>
        </w:rPr>
        <w:t xml:space="preserve">.  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 xml:space="preserve">И снова можно уверенно сказать: одни лишь </w:t>
      </w:r>
      <w:r w:rsidRPr="00E5705A">
        <w:rPr>
          <w:bCs/>
          <w:sz w:val="28"/>
          <w:szCs w:val="28"/>
        </w:rPr>
        <w:t>запреты</w:t>
      </w:r>
      <w:r w:rsidRPr="00E5705A">
        <w:rPr>
          <w:sz w:val="28"/>
          <w:szCs w:val="28"/>
        </w:rPr>
        <w:t xml:space="preserve"> и привлечение к ответственности </w:t>
      </w:r>
      <w:r w:rsidRPr="00E5705A">
        <w:rPr>
          <w:b/>
          <w:sz w:val="28"/>
          <w:szCs w:val="28"/>
        </w:rPr>
        <w:t>не могут принести результата без сознательного отношения к вопросу каждого гражданина</w:t>
      </w:r>
      <w:r w:rsidRPr="00E5705A">
        <w:rPr>
          <w:sz w:val="28"/>
          <w:szCs w:val="28"/>
        </w:rPr>
        <w:t>.</w:t>
      </w:r>
    </w:p>
    <w:p w:rsidR="00CD7383" w:rsidRPr="00E5705A" w:rsidRDefault="00FE5068" w:rsidP="00E5705A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5705A">
        <w:rPr>
          <w:b/>
          <w:i/>
          <w:color w:val="000000"/>
          <w:sz w:val="28"/>
          <w:szCs w:val="28"/>
        </w:rPr>
        <w:lastRenderedPageBreak/>
        <w:t>Справочно: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>Площадь лесного фонда Республики Беларусь: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>1991 год – 8,1 млн га (лесистость страны – 36%);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>2026 год – более 9,7 млн га (лесистость – 40,5%).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 xml:space="preserve">Ежегодно посевом и посадкой лесохозяйственными учреждениями отрасли создается до 30 тыс. га новых лесов. 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>В стране реализуется система широкомасштабных мероприятий по охране лесов от пожаров: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>– задействовано несколько тысяч работников лесной отрасли;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>– сооружена и поддерживается сеть из 1 000 пожарно-наблюдательных вышек, из которых 890 оборудованы видеокамерами;</w:t>
      </w:r>
    </w:p>
    <w:p w:rsidR="00CD7383" w:rsidRPr="00E5705A" w:rsidRDefault="00FE5068" w:rsidP="00E5705A">
      <w:pPr>
        <w:ind w:firstLine="709"/>
        <w:jc w:val="both"/>
        <w:rPr>
          <w:i/>
          <w:iCs/>
          <w:sz w:val="28"/>
          <w:szCs w:val="28"/>
        </w:rPr>
      </w:pPr>
      <w:r w:rsidRPr="00E5705A">
        <w:rPr>
          <w:i/>
          <w:iCs/>
          <w:sz w:val="28"/>
          <w:szCs w:val="28"/>
        </w:rPr>
        <w:t>– ежегодно создается 70 тыс. км минерализованных полос (5,5 раз вокруг экватора) и многое другое.</w:t>
      </w:r>
    </w:p>
    <w:p w:rsidR="00CD7383" w:rsidRPr="00E5705A" w:rsidRDefault="00FE5068" w:rsidP="00E5705A">
      <w:pPr>
        <w:widowControl w:val="0"/>
        <w:ind w:firstLine="709"/>
        <w:jc w:val="both"/>
        <w:rPr>
          <w:rFonts w:eastAsia="Calibri"/>
          <w:i/>
          <w:iCs/>
          <w:color w:val="000000"/>
          <w:sz w:val="28"/>
          <w:szCs w:val="28"/>
        </w:rPr>
      </w:pPr>
      <w:r w:rsidRPr="00E5705A">
        <w:rPr>
          <w:sz w:val="28"/>
          <w:szCs w:val="28"/>
        </w:rPr>
        <w:t xml:space="preserve">К сожалению, остаются проблемой </w:t>
      </w:r>
      <w:r w:rsidRPr="00E5705A">
        <w:rPr>
          <w:b/>
          <w:bCs/>
          <w:sz w:val="28"/>
          <w:szCs w:val="28"/>
        </w:rPr>
        <w:t>несанкционированные свалки</w:t>
      </w:r>
      <w:r w:rsidRPr="00E5705A">
        <w:rPr>
          <w:sz w:val="28"/>
          <w:szCs w:val="28"/>
        </w:rPr>
        <w:t xml:space="preserve">. За пятилетний период с 2021 года количество несанкционированных лесных свалок, убранных за год государственной лесной охраной, выросло с 3 036 в 2021 году до 3 863 в 2025 году. А объем вывозимого мусора увеличился вдвое. </w:t>
      </w:r>
      <w:r w:rsidRPr="00E5705A">
        <w:rPr>
          <w:rFonts w:eastAsia="Calibri"/>
          <w:color w:val="000000"/>
          <w:sz w:val="28"/>
          <w:szCs w:val="28"/>
        </w:rPr>
        <w:t xml:space="preserve">Одновременно число лиц, привлеченных к ответственности за загрязнение лесов, увеличилось на </w:t>
      </w:r>
      <w:r w:rsidRPr="00E5705A">
        <w:rPr>
          <w:rFonts w:eastAsia="Calibri"/>
          <w:i/>
          <w:iCs/>
          <w:color w:val="000000"/>
          <w:sz w:val="28"/>
          <w:szCs w:val="28"/>
        </w:rPr>
        <w:t>45% (с 372 в 2021 году до 539 в 2025 году). Очевидно, что государство в деле защиты лесов не намерено оставаться проигравшей стороной.</w:t>
      </w:r>
    </w:p>
    <w:p w:rsidR="00CD7383" w:rsidRPr="00E5705A" w:rsidRDefault="00FE5068" w:rsidP="00E5705A">
      <w:pPr>
        <w:ind w:firstLine="709"/>
        <w:jc w:val="both"/>
        <w:rPr>
          <w:bCs/>
          <w:sz w:val="28"/>
          <w:szCs w:val="28"/>
        </w:rPr>
      </w:pPr>
      <w:r w:rsidRPr="00E5705A">
        <w:rPr>
          <w:bCs/>
          <w:sz w:val="28"/>
          <w:szCs w:val="28"/>
        </w:rPr>
        <w:t xml:space="preserve">Беларусь является одним из мировых лидеров </w:t>
      </w:r>
      <w:r w:rsidRPr="00E5705A">
        <w:rPr>
          <w:b/>
          <w:sz w:val="28"/>
          <w:szCs w:val="28"/>
        </w:rPr>
        <w:t xml:space="preserve">по восстановлению болот </w:t>
      </w:r>
      <w:r w:rsidRPr="00E5705A">
        <w:rPr>
          <w:bCs/>
          <w:sz w:val="28"/>
          <w:szCs w:val="28"/>
        </w:rPr>
        <w:t>и обладает крупнейшими в Европе естественными низинными болотами и обводненными поймами (15-е место в мире по площади торфяников). С 2015 года удалось остановить процесс сокращения торфяников. На площади в десятки тысяч гектаров проведена их реабилитация и повторное заболачивание.</w:t>
      </w:r>
    </w:p>
    <w:p w:rsidR="00CD7383" w:rsidRPr="00E5705A" w:rsidRDefault="00FE5068" w:rsidP="00E5705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705A">
        <w:rPr>
          <w:b/>
          <w:color w:val="0F1115"/>
          <w:sz w:val="28"/>
          <w:szCs w:val="28"/>
        </w:rPr>
        <w:t>Животный мир</w:t>
      </w:r>
      <w:r w:rsidRPr="00E5705A">
        <w:rPr>
          <w:color w:val="0F1115"/>
          <w:sz w:val="28"/>
          <w:szCs w:val="28"/>
        </w:rPr>
        <w:t xml:space="preserve"> Беларуси,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:rsidR="00CD7383" w:rsidRPr="00E5705A" w:rsidRDefault="00FE5068" w:rsidP="00E5705A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5705A">
        <w:rPr>
          <w:b/>
          <w:i/>
          <w:color w:val="000000"/>
          <w:sz w:val="28"/>
          <w:szCs w:val="28"/>
        </w:rPr>
        <w:t>Справочно:</w:t>
      </w:r>
    </w:p>
    <w:p w:rsidR="00CD7383" w:rsidRPr="00E5705A" w:rsidRDefault="00FE5068" w:rsidP="00E5705A">
      <w:pPr>
        <w:pStyle w:val="ad"/>
        <w:spacing w:after="0"/>
        <w:ind w:left="0" w:firstLine="709"/>
        <w:jc w:val="both"/>
        <w:rPr>
          <w:i/>
          <w:sz w:val="28"/>
          <w:szCs w:val="28"/>
        </w:rPr>
      </w:pPr>
      <w:r w:rsidRPr="00E5705A">
        <w:rPr>
          <w:i/>
          <w:sz w:val="28"/>
          <w:szCs w:val="28"/>
        </w:rPr>
        <w:t xml:space="preserve">Так, за последние 15 лет численность лося увеличилась в 1,8 раза </w:t>
      </w:r>
      <w:r w:rsidRPr="00E5705A">
        <w:rPr>
          <w:rFonts w:eastAsia="Calibri"/>
          <w:i/>
          <w:sz w:val="28"/>
          <w:szCs w:val="28"/>
          <w:lang w:eastAsia="en-US"/>
        </w:rPr>
        <w:t xml:space="preserve">с 27 тыс. особей до 48 тыс. особей, оленя благородного – в 5,1 раза с 11 тыс. до 57,2 тыс. особей, косули – в 1,7 раза с 73 тыс. до 127 тыс. особей. </w:t>
      </w:r>
      <w:r w:rsidRPr="00E5705A">
        <w:rPr>
          <w:i/>
          <w:sz w:val="28"/>
          <w:szCs w:val="28"/>
        </w:rPr>
        <w:t>Медведь стал промысловым видом. Численность зубра за последние 35 лет увеличилась в 8 раз, почти до 3 тыс. особей, сформировавших 11 вольноживущих</w:t>
      </w:r>
      <w:r w:rsidR="00E5705A">
        <w:rPr>
          <w:i/>
          <w:sz w:val="28"/>
          <w:szCs w:val="28"/>
        </w:rPr>
        <w:t xml:space="preserve"> </w:t>
      </w:r>
      <w:r w:rsidRPr="00E5705A">
        <w:rPr>
          <w:i/>
          <w:sz w:val="28"/>
          <w:szCs w:val="28"/>
        </w:rPr>
        <w:t xml:space="preserve">микропопуляций. </w:t>
      </w:r>
    </w:p>
    <w:p w:rsidR="00CD7383" w:rsidRPr="00E5705A" w:rsidRDefault="00FE5068" w:rsidP="00E5705A">
      <w:pPr>
        <w:ind w:firstLine="709"/>
        <w:jc w:val="center"/>
        <w:rPr>
          <w:b/>
          <w:bCs/>
          <w:color w:val="000000"/>
          <w:sz w:val="28"/>
          <w:szCs w:val="28"/>
        </w:rPr>
      </w:pPr>
      <w:r w:rsidRPr="00E5705A">
        <w:rPr>
          <w:b/>
          <w:bCs/>
          <w:color w:val="000000"/>
          <w:sz w:val="28"/>
          <w:szCs w:val="28"/>
        </w:rPr>
        <w:t>****</w:t>
      </w:r>
    </w:p>
    <w:p w:rsidR="00CD7383" w:rsidRPr="00E5705A" w:rsidRDefault="001730B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 xml:space="preserve">Слова Президента Республики Беларусь на </w:t>
      </w:r>
      <w:r w:rsidRPr="00E5705A">
        <w:rPr>
          <w:sz w:val="28"/>
          <w:szCs w:val="28"/>
          <w:lang w:val="en-US"/>
        </w:rPr>
        <w:t>VII</w:t>
      </w:r>
      <w:r w:rsidRPr="00E5705A">
        <w:rPr>
          <w:sz w:val="28"/>
          <w:szCs w:val="28"/>
        </w:rPr>
        <w:t xml:space="preserve"> Всебелорусском народном собрании из Послания к народу и Национальному собранию: </w:t>
      </w:r>
      <w:r w:rsidRPr="00E5705A">
        <w:rPr>
          <w:b/>
          <w:i/>
          <w:sz w:val="28"/>
          <w:szCs w:val="28"/>
        </w:rPr>
        <w:t>«…Давайте будем делать все, чтобы для наших детей было место, где жить. Мы, наше поколение, не можем переложить нерешенные проблемы и вопросы на плечи наших детей. Не имеем на это права»</w:t>
      </w:r>
      <w:r w:rsidRPr="00E5705A">
        <w:rPr>
          <w:sz w:val="28"/>
          <w:szCs w:val="28"/>
        </w:rPr>
        <w:t>.</w:t>
      </w:r>
    </w:p>
    <w:p w:rsidR="00CD7383" w:rsidRPr="00E5705A" w:rsidRDefault="00FE5068" w:rsidP="00E5705A">
      <w:pPr>
        <w:ind w:firstLine="709"/>
        <w:jc w:val="both"/>
        <w:rPr>
          <w:sz w:val="28"/>
          <w:szCs w:val="28"/>
        </w:rPr>
      </w:pPr>
      <w:r w:rsidRPr="00E5705A">
        <w:rPr>
          <w:sz w:val="28"/>
          <w:szCs w:val="28"/>
        </w:rPr>
        <w:t>Эти слова относятся и к вопросам экологии. Каждый из нас для себя решает вопрос о личном участии и ответственности за состояние дел в этой жизненно важной сфере</w:t>
      </w:r>
      <w:r w:rsidR="004578A5" w:rsidRPr="00E5705A">
        <w:rPr>
          <w:sz w:val="28"/>
          <w:szCs w:val="28"/>
        </w:rPr>
        <w:t xml:space="preserve"> – </w:t>
      </w:r>
      <w:r w:rsidRPr="00E5705A">
        <w:rPr>
          <w:sz w:val="28"/>
          <w:szCs w:val="28"/>
        </w:rPr>
        <w:t xml:space="preserve">и тем самым оказывает влияние на окружающих. Давайте делать это осознанно и постоянно.   </w:t>
      </w:r>
    </w:p>
    <w:p w:rsidR="00CD7383" w:rsidRPr="00E5705A" w:rsidRDefault="00CD7383" w:rsidP="00E5705A">
      <w:pPr>
        <w:ind w:firstLine="709"/>
        <w:jc w:val="both"/>
        <w:rPr>
          <w:sz w:val="28"/>
          <w:szCs w:val="28"/>
        </w:rPr>
      </w:pPr>
    </w:p>
    <w:p w:rsidR="00E5705A" w:rsidRPr="00E5705A" w:rsidRDefault="00E5705A" w:rsidP="00E5705A">
      <w:pPr>
        <w:ind w:firstLine="709"/>
        <w:jc w:val="both"/>
        <w:rPr>
          <w:sz w:val="28"/>
          <w:szCs w:val="28"/>
        </w:rPr>
      </w:pPr>
    </w:p>
    <w:sectPr w:rsidR="00E5705A" w:rsidRPr="00E5705A" w:rsidSect="00E5705A">
      <w:headerReference w:type="default" r:id="rId8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559" w:rsidRDefault="00E45559">
      <w:r>
        <w:separator/>
      </w:r>
    </w:p>
  </w:endnote>
  <w:endnote w:type="continuationSeparator" w:id="1">
    <w:p w:rsidR="00E45559" w:rsidRDefault="00E45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559" w:rsidRDefault="00E45559">
      <w:r>
        <w:separator/>
      </w:r>
    </w:p>
  </w:footnote>
  <w:footnote w:type="continuationSeparator" w:id="1">
    <w:p w:rsidR="00E45559" w:rsidRDefault="00E455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6944505"/>
      <w:docPartObj>
        <w:docPartGallery w:val="AutoText"/>
      </w:docPartObj>
    </w:sdtPr>
    <w:sdtEndPr>
      <w:rPr>
        <w:sz w:val="22"/>
        <w:szCs w:val="22"/>
      </w:rPr>
    </w:sdtEndPr>
    <w:sdtContent>
      <w:p w:rsidR="00CD7383" w:rsidRPr="00420E99" w:rsidRDefault="004A39E9">
        <w:pPr>
          <w:pStyle w:val="ab"/>
          <w:jc w:val="center"/>
          <w:rPr>
            <w:sz w:val="22"/>
            <w:szCs w:val="22"/>
          </w:rPr>
        </w:pPr>
        <w:r w:rsidRPr="00420E99">
          <w:rPr>
            <w:sz w:val="22"/>
            <w:szCs w:val="22"/>
          </w:rPr>
          <w:fldChar w:fldCharType="begin"/>
        </w:r>
        <w:r w:rsidR="00FE5068" w:rsidRPr="00420E99">
          <w:rPr>
            <w:sz w:val="22"/>
            <w:szCs w:val="22"/>
          </w:rPr>
          <w:instrText>PAGE   \* MERGEFORMAT</w:instrText>
        </w:r>
        <w:r w:rsidRPr="00420E99">
          <w:rPr>
            <w:sz w:val="22"/>
            <w:szCs w:val="22"/>
          </w:rPr>
          <w:fldChar w:fldCharType="separate"/>
        </w:r>
        <w:r w:rsidR="00E5705A">
          <w:rPr>
            <w:noProof/>
            <w:sz w:val="22"/>
            <w:szCs w:val="22"/>
          </w:rPr>
          <w:t>8</w:t>
        </w:r>
        <w:r w:rsidRPr="00420E99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CFA596"/>
    <w:multiLevelType w:val="singleLevel"/>
    <w:tmpl w:val="EDCFA596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28A839FC"/>
    <w:multiLevelType w:val="singleLevel"/>
    <w:tmpl w:val="28A839F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2CC9"/>
    <w:rsid w:val="00000A6F"/>
    <w:rsid w:val="00001C0F"/>
    <w:rsid w:val="00006A38"/>
    <w:rsid w:val="000103A4"/>
    <w:rsid w:val="00012B22"/>
    <w:rsid w:val="00017494"/>
    <w:rsid w:val="00017F23"/>
    <w:rsid w:val="00023900"/>
    <w:rsid w:val="000254B4"/>
    <w:rsid w:val="00025BEF"/>
    <w:rsid w:val="00027647"/>
    <w:rsid w:val="00032CAF"/>
    <w:rsid w:val="00034FC0"/>
    <w:rsid w:val="000410A2"/>
    <w:rsid w:val="00046643"/>
    <w:rsid w:val="00046A73"/>
    <w:rsid w:val="0005177A"/>
    <w:rsid w:val="00055C05"/>
    <w:rsid w:val="0005642D"/>
    <w:rsid w:val="00060F1A"/>
    <w:rsid w:val="000623EF"/>
    <w:rsid w:val="00064CBA"/>
    <w:rsid w:val="00064DBC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946"/>
    <w:rsid w:val="000A05DB"/>
    <w:rsid w:val="000A243D"/>
    <w:rsid w:val="000A2777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8F6"/>
    <w:rsid w:val="000D4CCC"/>
    <w:rsid w:val="000E0386"/>
    <w:rsid w:val="000E16B7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30B8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8DF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4B9F"/>
    <w:rsid w:val="0023650B"/>
    <w:rsid w:val="0023657B"/>
    <w:rsid w:val="00245400"/>
    <w:rsid w:val="0024741B"/>
    <w:rsid w:val="00247E2B"/>
    <w:rsid w:val="00254BB1"/>
    <w:rsid w:val="00254C0D"/>
    <w:rsid w:val="00257DD9"/>
    <w:rsid w:val="002611EB"/>
    <w:rsid w:val="00262AB0"/>
    <w:rsid w:val="00265D7F"/>
    <w:rsid w:val="00266EE9"/>
    <w:rsid w:val="00266EFB"/>
    <w:rsid w:val="0026742C"/>
    <w:rsid w:val="00272314"/>
    <w:rsid w:val="002755A0"/>
    <w:rsid w:val="002758EB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03C9"/>
    <w:rsid w:val="002E2B55"/>
    <w:rsid w:val="002E3AA8"/>
    <w:rsid w:val="002E4958"/>
    <w:rsid w:val="002F0007"/>
    <w:rsid w:val="002F0339"/>
    <w:rsid w:val="002F092D"/>
    <w:rsid w:val="002F147D"/>
    <w:rsid w:val="002F1538"/>
    <w:rsid w:val="002F3598"/>
    <w:rsid w:val="0030017E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81BC9"/>
    <w:rsid w:val="003822C4"/>
    <w:rsid w:val="003841DB"/>
    <w:rsid w:val="00391245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4E59"/>
    <w:rsid w:val="003B5A3D"/>
    <w:rsid w:val="003B5FE6"/>
    <w:rsid w:val="003C27BD"/>
    <w:rsid w:val="003D0910"/>
    <w:rsid w:val="003D0CCB"/>
    <w:rsid w:val="003D1563"/>
    <w:rsid w:val="003E0711"/>
    <w:rsid w:val="003E4754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C07"/>
    <w:rsid w:val="00416CA2"/>
    <w:rsid w:val="00416DBE"/>
    <w:rsid w:val="00417BB4"/>
    <w:rsid w:val="00420E99"/>
    <w:rsid w:val="00424F32"/>
    <w:rsid w:val="00430569"/>
    <w:rsid w:val="004305EC"/>
    <w:rsid w:val="00431EEA"/>
    <w:rsid w:val="00442777"/>
    <w:rsid w:val="004433EF"/>
    <w:rsid w:val="00445071"/>
    <w:rsid w:val="00450164"/>
    <w:rsid w:val="00452C02"/>
    <w:rsid w:val="004566FD"/>
    <w:rsid w:val="004578A5"/>
    <w:rsid w:val="004651A7"/>
    <w:rsid w:val="00465B19"/>
    <w:rsid w:val="00465D37"/>
    <w:rsid w:val="004725BC"/>
    <w:rsid w:val="00476453"/>
    <w:rsid w:val="00476EDF"/>
    <w:rsid w:val="00480F0C"/>
    <w:rsid w:val="004833B7"/>
    <w:rsid w:val="0049324E"/>
    <w:rsid w:val="004978D7"/>
    <w:rsid w:val="004A07DC"/>
    <w:rsid w:val="004A37F7"/>
    <w:rsid w:val="004A39E9"/>
    <w:rsid w:val="004A64C2"/>
    <w:rsid w:val="004B07B8"/>
    <w:rsid w:val="004B092C"/>
    <w:rsid w:val="004B1387"/>
    <w:rsid w:val="004C4E5E"/>
    <w:rsid w:val="004C534B"/>
    <w:rsid w:val="004C7950"/>
    <w:rsid w:val="004C7ABE"/>
    <w:rsid w:val="004E0671"/>
    <w:rsid w:val="004E0BAA"/>
    <w:rsid w:val="004E34F4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21771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3E12"/>
    <w:rsid w:val="0056429E"/>
    <w:rsid w:val="00571343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5A4D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38E6"/>
    <w:rsid w:val="00670A59"/>
    <w:rsid w:val="00672C4B"/>
    <w:rsid w:val="006733AA"/>
    <w:rsid w:val="00673699"/>
    <w:rsid w:val="006768DE"/>
    <w:rsid w:val="00676C27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43"/>
    <w:rsid w:val="006B14FD"/>
    <w:rsid w:val="006C2133"/>
    <w:rsid w:val="006C3832"/>
    <w:rsid w:val="006C47E4"/>
    <w:rsid w:val="006D1517"/>
    <w:rsid w:val="006D24BE"/>
    <w:rsid w:val="006D4269"/>
    <w:rsid w:val="006D4386"/>
    <w:rsid w:val="006D7794"/>
    <w:rsid w:val="006D7940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0C8E"/>
    <w:rsid w:val="00731013"/>
    <w:rsid w:val="0073165E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6107"/>
    <w:rsid w:val="00767D92"/>
    <w:rsid w:val="0077577D"/>
    <w:rsid w:val="0078275C"/>
    <w:rsid w:val="007854DF"/>
    <w:rsid w:val="00787C91"/>
    <w:rsid w:val="00791017"/>
    <w:rsid w:val="00792DF0"/>
    <w:rsid w:val="00793C3C"/>
    <w:rsid w:val="007948D2"/>
    <w:rsid w:val="007A2A63"/>
    <w:rsid w:val="007A66B2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3817"/>
    <w:rsid w:val="007E59D2"/>
    <w:rsid w:val="007E7552"/>
    <w:rsid w:val="007F3C99"/>
    <w:rsid w:val="007F55FA"/>
    <w:rsid w:val="007F6216"/>
    <w:rsid w:val="007F68E5"/>
    <w:rsid w:val="007F6A86"/>
    <w:rsid w:val="007F7A37"/>
    <w:rsid w:val="00800F83"/>
    <w:rsid w:val="00802125"/>
    <w:rsid w:val="0080558F"/>
    <w:rsid w:val="0080679A"/>
    <w:rsid w:val="00806B63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C09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269D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3D79"/>
    <w:rsid w:val="0097414F"/>
    <w:rsid w:val="0097672E"/>
    <w:rsid w:val="00977CC0"/>
    <w:rsid w:val="00980846"/>
    <w:rsid w:val="009813A2"/>
    <w:rsid w:val="00982979"/>
    <w:rsid w:val="00984E36"/>
    <w:rsid w:val="00992388"/>
    <w:rsid w:val="00993584"/>
    <w:rsid w:val="009A35B6"/>
    <w:rsid w:val="009A3C43"/>
    <w:rsid w:val="009A3E32"/>
    <w:rsid w:val="009A4F62"/>
    <w:rsid w:val="009A5B62"/>
    <w:rsid w:val="009A5E68"/>
    <w:rsid w:val="009B23E3"/>
    <w:rsid w:val="009B4F05"/>
    <w:rsid w:val="009B5306"/>
    <w:rsid w:val="009C088D"/>
    <w:rsid w:val="009C0F94"/>
    <w:rsid w:val="009C6D94"/>
    <w:rsid w:val="009C79ED"/>
    <w:rsid w:val="009D1AB6"/>
    <w:rsid w:val="009D1D10"/>
    <w:rsid w:val="009D2D21"/>
    <w:rsid w:val="009D3F2E"/>
    <w:rsid w:val="009D42B5"/>
    <w:rsid w:val="009D56B5"/>
    <w:rsid w:val="009E1316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21004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60824"/>
    <w:rsid w:val="00A608FE"/>
    <w:rsid w:val="00A62308"/>
    <w:rsid w:val="00A62CA7"/>
    <w:rsid w:val="00A637ED"/>
    <w:rsid w:val="00A72B12"/>
    <w:rsid w:val="00A768CE"/>
    <w:rsid w:val="00A770C2"/>
    <w:rsid w:val="00A77EDB"/>
    <w:rsid w:val="00A80768"/>
    <w:rsid w:val="00A8376B"/>
    <w:rsid w:val="00A83FAD"/>
    <w:rsid w:val="00A926B5"/>
    <w:rsid w:val="00A95258"/>
    <w:rsid w:val="00A95797"/>
    <w:rsid w:val="00A97302"/>
    <w:rsid w:val="00AA1A73"/>
    <w:rsid w:val="00AA3A60"/>
    <w:rsid w:val="00AA5F2B"/>
    <w:rsid w:val="00AA69DE"/>
    <w:rsid w:val="00AA7067"/>
    <w:rsid w:val="00AA7852"/>
    <w:rsid w:val="00AB194B"/>
    <w:rsid w:val="00AB3972"/>
    <w:rsid w:val="00AC0BD0"/>
    <w:rsid w:val="00AC38FD"/>
    <w:rsid w:val="00AC74B1"/>
    <w:rsid w:val="00AD5B84"/>
    <w:rsid w:val="00AD6258"/>
    <w:rsid w:val="00AE0D27"/>
    <w:rsid w:val="00AE3E31"/>
    <w:rsid w:val="00AF431C"/>
    <w:rsid w:val="00AF52C2"/>
    <w:rsid w:val="00B0033E"/>
    <w:rsid w:val="00B00821"/>
    <w:rsid w:val="00B0332C"/>
    <w:rsid w:val="00B10879"/>
    <w:rsid w:val="00B10C50"/>
    <w:rsid w:val="00B1396C"/>
    <w:rsid w:val="00B14E06"/>
    <w:rsid w:val="00B14ECB"/>
    <w:rsid w:val="00B16A6D"/>
    <w:rsid w:val="00B175C0"/>
    <w:rsid w:val="00B20040"/>
    <w:rsid w:val="00B22601"/>
    <w:rsid w:val="00B23F7F"/>
    <w:rsid w:val="00B320CC"/>
    <w:rsid w:val="00B33731"/>
    <w:rsid w:val="00B34E58"/>
    <w:rsid w:val="00B376AF"/>
    <w:rsid w:val="00B42A4D"/>
    <w:rsid w:val="00B44D50"/>
    <w:rsid w:val="00B45CB1"/>
    <w:rsid w:val="00B471FA"/>
    <w:rsid w:val="00B5439E"/>
    <w:rsid w:val="00B60E1C"/>
    <w:rsid w:val="00B70242"/>
    <w:rsid w:val="00B7109E"/>
    <w:rsid w:val="00B81EB4"/>
    <w:rsid w:val="00B86C99"/>
    <w:rsid w:val="00B91C19"/>
    <w:rsid w:val="00B95AE1"/>
    <w:rsid w:val="00B96F2E"/>
    <w:rsid w:val="00BA02F4"/>
    <w:rsid w:val="00BA22D0"/>
    <w:rsid w:val="00BA2332"/>
    <w:rsid w:val="00BA5529"/>
    <w:rsid w:val="00BB0C8F"/>
    <w:rsid w:val="00BB3DB7"/>
    <w:rsid w:val="00BB6405"/>
    <w:rsid w:val="00BC01C9"/>
    <w:rsid w:val="00BC0C20"/>
    <w:rsid w:val="00BC2E57"/>
    <w:rsid w:val="00BC3B18"/>
    <w:rsid w:val="00BC456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550A"/>
    <w:rsid w:val="00C372F6"/>
    <w:rsid w:val="00C40BBB"/>
    <w:rsid w:val="00C422EA"/>
    <w:rsid w:val="00C45163"/>
    <w:rsid w:val="00C46214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D7383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34F2B"/>
    <w:rsid w:val="00D40BAB"/>
    <w:rsid w:val="00D4124E"/>
    <w:rsid w:val="00D43282"/>
    <w:rsid w:val="00D45D06"/>
    <w:rsid w:val="00D47EB0"/>
    <w:rsid w:val="00D506BF"/>
    <w:rsid w:val="00D56BE1"/>
    <w:rsid w:val="00D61A49"/>
    <w:rsid w:val="00D63EAE"/>
    <w:rsid w:val="00D726E2"/>
    <w:rsid w:val="00D73980"/>
    <w:rsid w:val="00D747BF"/>
    <w:rsid w:val="00D82281"/>
    <w:rsid w:val="00D86467"/>
    <w:rsid w:val="00D8774C"/>
    <w:rsid w:val="00D87AE1"/>
    <w:rsid w:val="00D87D25"/>
    <w:rsid w:val="00D915DB"/>
    <w:rsid w:val="00D91B1E"/>
    <w:rsid w:val="00D928A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BEB"/>
    <w:rsid w:val="00E2060C"/>
    <w:rsid w:val="00E20910"/>
    <w:rsid w:val="00E21073"/>
    <w:rsid w:val="00E22A04"/>
    <w:rsid w:val="00E261B5"/>
    <w:rsid w:val="00E26A74"/>
    <w:rsid w:val="00E27983"/>
    <w:rsid w:val="00E30ADA"/>
    <w:rsid w:val="00E3499B"/>
    <w:rsid w:val="00E355CA"/>
    <w:rsid w:val="00E37329"/>
    <w:rsid w:val="00E41683"/>
    <w:rsid w:val="00E45559"/>
    <w:rsid w:val="00E50E91"/>
    <w:rsid w:val="00E51F73"/>
    <w:rsid w:val="00E5510B"/>
    <w:rsid w:val="00E563D9"/>
    <w:rsid w:val="00E5705A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7AA8"/>
    <w:rsid w:val="00EB1369"/>
    <w:rsid w:val="00EB4838"/>
    <w:rsid w:val="00EB59FE"/>
    <w:rsid w:val="00EC46E4"/>
    <w:rsid w:val="00EC6314"/>
    <w:rsid w:val="00EC7C92"/>
    <w:rsid w:val="00ED3DD0"/>
    <w:rsid w:val="00ED72F3"/>
    <w:rsid w:val="00EE27F8"/>
    <w:rsid w:val="00EE3DF1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1BBC"/>
    <w:rsid w:val="00F22DA7"/>
    <w:rsid w:val="00F24CE7"/>
    <w:rsid w:val="00F26C42"/>
    <w:rsid w:val="00F27013"/>
    <w:rsid w:val="00F27123"/>
    <w:rsid w:val="00F27B3D"/>
    <w:rsid w:val="00F33298"/>
    <w:rsid w:val="00F3536E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6B2F"/>
    <w:rsid w:val="00F70942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6039"/>
    <w:rsid w:val="00FA6880"/>
    <w:rsid w:val="00FA6ACD"/>
    <w:rsid w:val="00FA7F67"/>
    <w:rsid w:val="00FC04C9"/>
    <w:rsid w:val="00FC48A1"/>
    <w:rsid w:val="00FC4AD5"/>
    <w:rsid w:val="00FC78EB"/>
    <w:rsid w:val="00FD0CAB"/>
    <w:rsid w:val="00FD1C1E"/>
    <w:rsid w:val="00FD3802"/>
    <w:rsid w:val="00FD7A28"/>
    <w:rsid w:val="00FE1870"/>
    <w:rsid w:val="00FE2DCB"/>
    <w:rsid w:val="00FE3E45"/>
    <w:rsid w:val="00FE42E9"/>
    <w:rsid w:val="00FE42F9"/>
    <w:rsid w:val="00FE5068"/>
    <w:rsid w:val="00FF1558"/>
    <w:rsid w:val="00FF4AD7"/>
    <w:rsid w:val="00FF4B03"/>
    <w:rsid w:val="00FF73FD"/>
    <w:rsid w:val="0D026967"/>
    <w:rsid w:val="2C377AC1"/>
    <w:rsid w:val="395C2FDB"/>
    <w:rsid w:val="3A712D23"/>
    <w:rsid w:val="4BB40D02"/>
    <w:rsid w:val="59F43803"/>
    <w:rsid w:val="7B545E7B"/>
    <w:rsid w:val="7F2D3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semiHidden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E9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next w:val="a"/>
    <w:link w:val="10"/>
    <w:uiPriority w:val="9"/>
    <w:unhideWhenUsed/>
    <w:qFormat/>
    <w:rsid w:val="004A39E9"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39E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39E9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E79" w:themeColor="accent1" w:themeShade="8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sid w:val="004A39E9"/>
    <w:rPr>
      <w:vertAlign w:val="superscript"/>
    </w:rPr>
  </w:style>
  <w:style w:type="character" w:styleId="a4">
    <w:name w:val="Emphasis"/>
    <w:basedOn w:val="a0"/>
    <w:uiPriority w:val="20"/>
    <w:qFormat/>
    <w:rsid w:val="004A39E9"/>
    <w:rPr>
      <w:i/>
      <w:iCs/>
    </w:rPr>
  </w:style>
  <w:style w:type="character" w:styleId="a5">
    <w:name w:val="Hyperlink"/>
    <w:basedOn w:val="a0"/>
    <w:uiPriority w:val="99"/>
    <w:unhideWhenUsed/>
    <w:qFormat/>
    <w:rsid w:val="004A39E9"/>
    <w:rPr>
      <w:color w:val="0000FF"/>
      <w:u w:val="single"/>
    </w:rPr>
  </w:style>
  <w:style w:type="character" w:styleId="a6">
    <w:name w:val="Strong"/>
    <w:basedOn w:val="a0"/>
    <w:uiPriority w:val="22"/>
    <w:qFormat/>
    <w:rsid w:val="004A39E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sid w:val="004A39E9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qFormat/>
    <w:rsid w:val="004A39E9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unhideWhenUsed/>
    <w:qFormat/>
    <w:rsid w:val="004A39E9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link w:val="ae"/>
    <w:qFormat/>
    <w:rsid w:val="004A39E9"/>
    <w:pPr>
      <w:spacing w:after="120"/>
      <w:ind w:left="283"/>
    </w:pPr>
  </w:style>
  <w:style w:type="paragraph" w:styleId="af">
    <w:name w:val="footer"/>
    <w:basedOn w:val="a"/>
    <w:link w:val="af0"/>
    <w:uiPriority w:val="99"/>
    <w:unhideWhenUsed/>
    <w:qFormat/>
    <w:rsid w:val="004A39E9"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semiHidden/>
    <w:unhideWhenUsed/>
    <w:qFormat/>
    <w:rsid w:val="004A39E9"/>
    <w:pPr>
      <w:spacing w:before="100" w:beforeAutospacing="1" w:after="100" w:afterAutospacing="1"/>
    </w:pPr>
  </w:style>
  <w:style w:type="table" w:styleId="af2">
    <w:name w:val="Table Grid"/>
    <w:basedOn w:val="a1"/>
    <w:uiPriority w:val="59"/>
    <w:qFormat/>
    <w:rsid w:val="004A39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Верхний колонтитул Знак"/>
    <w:basedOn w:val="a0"/>
    <w:link w:val="ab"/>
    <w:uiPriority w:val="99"/>
    <w:rsid w:val="004A39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sid w:val="004A39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sid w:val="004A39E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4A39E9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qFormat/>
    <w:rsid w:val="004A39E9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qFormat/>
    <w:rsid w:val="004A39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ews-date">
    <w:name w:val="news-date"/>
    <w:basedOn w:val="a0"/>
    <w:qFormat/>
    <w:rsid w:val="004A39E9"/>
  </w:style>
  <w:style w:type="character" w:customStyle="1" w:styleId="30">
    <w:name w:val="Заголовок 3 Знак"/>
    <w:basedOn w:val="a0"/>
    <w:link w:val="3"/>
    <w:uiPriority w:val="9"/>
    <w:semiHidden/>
    <w:qFormat/>
    <w:rsid w:val="004A39E9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has-text-align-left">
    <w:name w:val="has-text-align-left"/>
    <w:basedOn w:val="a"/>
    <w:qFormat/>
    <w:rsid w:val="004A39E9"/>
    <w:pPr>
      <w:spacing w:before="100" w:beforeAutospacing="1" w:after="100" w:afterAutospacing="1"/>
    </w:pPr>
  </w:style>
  <w:style w:type="character" w:customStyle="1" w:styleId="aa">
    <w:name w:val="Текст сноски Знак"/>
    <w:basedOn w:val="a0"/>
    <w:link w:val="a9"/>
    <w:uiPriority w:val="99"/>
    <w:qFormat/>
    <w:rsid w:val="004A39E9"/>
    <w:rPr>
      <w:sz w:val="20"/>
      <w:szCs w:val="20"/>
      <w:lang w:val="en-US"/>
    </w:rPr>
  </w:style>
  <w:style w:type="character" w:customStyle="1" w:styleId="word-wrapper">
    <w:name w:val="word-wrapper"/>
    <w:basedOn w:val="a0"/>
    <w:qFormat/>
    <w:rsid w:val="004A39E9"/>
  </w:style>
  <w:style w:type="paragraph" w:styleId="af3">
    <w:name w:val="No Spacing"/>
    <w:uiPriority w:val="1"/>
    <w:qFormat/>
    <w:rsid w:val="004A39E9"/>
    <w:rPr>
      <w:sz w:val="22"/>
      <w:szCs w:val="22"/>
      <w:lang w:eastAsia="en-US"/>
    </w:rPr>
  </w:style>
  <w:style w:type="character" w:customStyle="1" w:styleId="fontstyle01">
    <w:name w:val="fontstyle01"/>
    <w:qFormat/>
    <w:rsid w:val="004A39E9"/>
    <w:rPr>
      <w:rFonts w:ascii="TimesNewRomanPSMT" w:hAnsi="TimesNewRomanPSMT" w:hint="default"/>
      <w:color w:val="000000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qFormat/>
    <w:rsid w:val="004A39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4A39E9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/>
    </w:rPr>
  </w:style>
  <w:style w:type="paragraph" w:customStyle="1" w:styleId="ds-markdown-paragraph">
    <w:name w:val="ds-markdown-paragraph"/>
    <w:basedOn w:val="a"/>
    <w:qFormat/>
    <w:rsid w:val="004A39E9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4A39E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4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10EDD-E71E-4EF2-96E0-48D504F0E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3392</Words>
  <Characters>19339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Suhareva_OK</cp:lastModifiedBy>
  <cp:revision>6</cp:revision>
  <cp:lastPrinted>2026-08-10T08:03:00Z</cp:lastPrinted>
  <dcterms:created xsi:type="dcterms:W3CDTF">2026-08-05T06:31:00Z</dcterms:created>
  <dcterms:modified xsi:type="dcterms:W3CDTF">2026-08-10T10:43:00Z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eyJoZGlkIjoiYTY1YTA2NGRiZWU1OTQ0ZjYxOTExNDJjMGY1YWU4ZDYiLCJ1c2VySWQiOiIzNzI4NTA3OTg2MjIxIn0=</vt:lpwstr>
  </property>
  <property fmtid="{D5CDD505-2E9C-101B-9397-08002B2CF9AE}" pid="3" name="KSOProductBuildVer">
    <vt:lpwstr>1049-12.1.0.27458</vt:lpwstr>
  </property>
  <property fmtid="{D5CDD505-2E9C-101B-9397-08002B2CF9AE}" pid="4" name="ICV">
    <vt:lpwstr>C99946B328A94CE8A71E9AEC7F5BBBFD_13</vt:lpwstr>
  </property>
</Properties>
</file>