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91" w:rsidRPr="00741C00" w:rsidRDefault="00394A91" w:rsidP="000257B1">
      <w:pPr>
        <w:spacing w:after="0" w:line="240" w:lineRule="auto"/>
        <w:ind w:firstLine="709"/>
        <w:jc w:val="center"/>
        <w:rPr>
          <w:rFonts w:eastAsia="Times New Roman" w:cs="Times New Roman"/>
          <w:szCs w:val="28"/>
        </w:rPr>
      </w:pPr>
    </w:p>
    <w:p w:rsidR="00C0506C" w:rsidRPr="00741C00" w:rsidRDefault="00C0506C" w:rsidP="000257B1">
      <w:pPr>
        <w:pStyle w:val="a8"/>
        <w:numPr>
          <w:ilvl w:val="0"/>
          <w:numId w:val="23"/>
        </w:numPr>
        <w:spacing w:after="0" w:line="240" w:lineRule="auto"/>
        <w:ind w:left="0" w:firstLine="709"/>
        <w:jc w:val="center"/>
        <w:rPr>
          <w:rFonts w:cs="Times New Roman"/>
          <w:b/>
          <w:szCs w:val="28"/>
        </w:rPr>
      </w:pPr>
      <w:r w:rsidRPr="00741C00">
        <w:rPr>
          <w:rFonts w:cs="Times New Roman"/>
          <w:b/>
          <w:szCs w:val="28"/>
        </w:rPr>
        <w:t>ВЫБОРЫ ДЕПУТАТОВ 2024: АРГУМЕНТЫ И ФАКТЫ</w:t>
      </w:r>
    </w:p>
    <w:p w:rsidR="000257B1" w:rsidRPr="00741C00" w:rsidRDefault="000257B1" w:rsidP="000257B1">
      <w:pPr>
        <w:pStyle w:val="a8"/>
        <w:spacing w:after="0" w:line="240" w:lineRule="auto"/>
        <w:ind w:left="709"/>
        <w:rPr>
          <w:rFonts w:cs="Times New Roman"/>
          <w:b/>
          <w:szCs w:val="28"/>
        </w:rPr>
      </w:pP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bCs/>
          <w:szCs w:val="28"/>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Pr="00741C00" w:rsidRDefault="00C0506C" w:rsidP="000257B1">
      <w:pPr>
        <w:spacing w:after="0" w:line="240" w:lineRule="auto"/>
        <w:ind w:firstLine="709"/>
        <w:jc w:val="both"/>
        <w:rPr>
          <w:rFonts w:eastAsia="Calibri" w:cs="Times New Roman"/>
          <w:szCs w:val="28"/>
        </w:rPr>
      </w:pPr>
      <w:r w:rsidRPr="00741C00">
        <w:rPr>
          <w:rFonts w:cs="Times New Roman"/>
          <w:szCs w:val="28"/>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sidRPr="00741C00">
        <w:rPr>
          <w:rFonts w:cs="Times New Roman"/>
          <w:b/>
          <w:szCs w:val="28"/>
        </w:rPr>
        <w:t>«Народ осуществляет свою власть непосредственно, через представительные и иные органы в формах и пределах, определенных Конституцией»</w:t>
      </w:r>
      <w:r w:rsidRPr="00741C00">
        <w:rPr>
          <w:rFonts w:cs="Times New Roman"/>
          <w:szCs w:val="28"/>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0257B1">
      <w:pPr>
        <w:spacing w:after="0" w:line="240" w:lineRule="auto"/>
        <w:ind w:firstLine="709"/>
        <w:jc w:val="both"/>
        <w:rPr>
          <w:rFonts w:cs="Times New Roman"/>
          <w:bCs/>
          <w:szCs w:val="28"/>
        </w:rPr>
      </w:pPr>
      <w:r w:rsidRPr="00741C00">
        <w:rPr>
          <w:rFonts w:cs="Times New Roman"/>
          <w:szCs w:val="28"/>
        </w:rPr>
        <w:t xml:space="preserve">Президент Республики Беларусь </w:t>
      </w:r>
      <w:r w:rsidRPr="00741C00">
        <w:rPr>
          <w:rFonts w:cs="Times New Roman"/>
          <w:bCs/>
          <w:szCs w:val="28"/>
        </w:rPr>
        <w:t xml:space="preserve">А.Г.Лукашенко 20 ноября 2023 г. подписал </w:t>
      </w:r>
      <w:r w:rsidRPr="00741C00">
        <w:rPr>
          <w:rFonts w:cs="Times New Roman"/>
          <w:b/>
          <w:bCs/>
          <w:szCs w:val="28"/>
        </w:rPr>
        <w:t>указы № 367</w:t>
      </w:r>
      <w:r w:rsidRPr="00741C00">
        <w:rPr>
          <w:rFonts w:cs="Times New Roman"/>
          <w:bCs/>
          <w:szCs w:val="28"/>
        </w:rPr>
        <w:t xml:space="preserve"> «О н</w:t>
      </w:r>
      <w:r w:rsidR="00741C00">
        <w:rPr>
          <w:rFonts w:cs="Times New Roman"/>
          <w:bCs/>
          <w:szCs w:val="28"/>
        </w:rPr>
        <w:t xml:space="preserve">азначении выборов депутатов» и </w:t>
      </w:r>
      <w:r w:rsidRPr="00741C00">
        <w:rPr>
          <w:rFonts w:cs="Times New Roman"/>
          <w:b/>
          <w:bCs/>
          <w:szCs w:val="28"/>
        </w:rPr>
        <w:t>№ 368</w:t>
      </w:r>
      <w:r w:rsidRPr="00741C00">
        <w:rPr>
          <w:rFonts w:cs="Times New Roman"/>
          <w:bCs/>
          <w:szCs w:val="28"/>
        </w:rPr>
        <w:t xml:space="preserve"> «О назначении выборов в Совет Республики Национального собрания Республики Беларусь».</w:t>
      </w:r>
    </w:p>
    <w:p w:rsidR="00741C00" w:rsidRPr="00741C00" w:rsidRDefault="00741C00" w:rsidP="000257B1">
      <w:pPr>
        <w:spacing w:after="0" w:line="240" w:lineRule="auto"/>
        <w:ind w:firstLine="709"/>
        <w:jc w:val="both"/>
        <w:rPr>
          <w:rFonts w:cs="Times New Roman"/>
          <w:bCs/>
          <w:szCs w:val="28"/>
        </w:rPr>
      </w:pPr>
    </w:p>
    <w:p w:rsidR="00C0506C" w:rsidRPr="00741C00" w:rsidRDefault="00C0506C" w:rsidP="000257B1">
      <w:pPr>
        <w:spacing w:after="0" w:line="240" w:lineRule="auto"/>
        <w:ind w:firstLine="709"/>
        <w:jc w:val="both"/>
        <w:rPr>
          <w:rFonts w:cs="Times New Roman"/>
          <w:bCs/>
          <w:szCs w:val="28"/>
        </w:rPr>
      </w:pPr>
      <w:r w:rsidRPr="00741C00">
        <w:rPr>
          <w:rFonts w:cs="Times New Roman"/>
          <w:b/>
          <w:bCs/>
          <w:szCs w:val="28"/>
        </w:rPr>
        <w:t>ВЫБОРЫ ДЕПУТАТОВ СОСТОЯТСЯ В ЕДИНЫЙ ДЕНЬ ГОЛОСОВАНИЯ – 25 февраля 2024 г.</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bCs/>
          <w:szCs w:val="28"/>
          <w:lang w:eastAsia="ru-RU"/>
        </w:rPr>
        <w:t xml:space="preserve">Текущая избирательная кампания – крупнейшая за всю историю независимой Беларуси. Предстоит избрать </w:t>
      </w:r>
      <w:r w:rsidRPr="00741C00">
        <w:rPr>
          <w:rFonts w:eastAsia="Times New Roman" w:cs="Times New Roman"/>
          <w:b/>
          <w:bCs/>
          <w:szCs w:val="28"/>
          <w:lang w:eastAsia="ru-RU"/>
        </w:rPr>
        <w:t xml:space="preserve">110 </w:t>
      </w:r>
      <w:r w:rsidRPr="00741C00">
        <w:rPr>
          <w:rFonts w:eastAsia="Times New Roman" w:cs="Times New Roman"/>
          <w:bCs/>
          <w:szCs w:val="28"/>
          <w:lang w:eastAsia="ru-RU"/>
        </w:rPr>
        <w:t xml:space="preserve">депутатов Палаты представителей Национального собрания Республики Беларусь (от Могилевской области будут избраны </w:t>
      </w:r>
      <w:r w:rsidRPr="00741C00">
        <w:rPr>
          <w:rFonts w:eastAsia="Times New Roman" w:cs="Times New Roman"/>
          <w:b/>
          <w:szCs w:val="28"/>
          <w:lang w:eastAsia="ru-RU"/>
        </w:rPr>
        <w:t>13</w:t>
      </w:r>
      <w:r w:rsidR="000257B1" w:rsidRPr="00741C00">
        <w:rPr>
          <w:rFonts w:eastAsia="Times New Roman" w:cs="Times New Roman"/>
          <w:bCs/>
          <w:szCs w:val="28"/>
          <w:lang w:eastAsia="ru-RU"/>
        </w:rPr>
        <w:t xml:space="preserve"> депутатов) и </w:t>
      </w:r>
      <w:r w:rsidRPr="00741C00">
        <w:rPr>
          <w:rFonts w:eastAsia="Times New Roman" w:cs="Times New Roman"/>
          <w:b/>
          <w:szCs w:val="28"/>
          <w:lang w:eastAsia="ru-RU"/>
        </w:rPr>
        <w:t>12 514</w:t>
      </w:r>
      <w:r w:rsidRPr="00741C00">
        <w:rPr>
          <w:rFonts w:eastAsia="Times New Roman" w:cs="Times New Roman"/>
          <w:szCs w:val="28"/>
          <w:lang w:eastAsia="ru-RU"/>
        </w:rPr>
        <w:t xml:space="preserve"> </w:t>
      </w:r>
      <w:r w:rsidRPr="00741C00">
        <w:rPr>
          <w:rFonts w:eastAsia="Times New Roman" w:cs="Times New Roman"/>
          <w:bCs/>
          <w:szCs w:val="28"/>
          <w:lang w:eastAsia="ru-RU"/>
        </w:rPr>
        <w:t xml:space="preserve">депутатов </w:t>
      </w:r>
      <w:r w:rsidRPr="00741C00">
        <w:rPr>
          <w:rFonts w:eastAsia="Times New Roman" w:cs="Times New Roman"/>
          <w:szCs w:val="28"/>
          <w:lang w:eastAsia="ru-RU"/>
        </w:rPr>
        <w:t>местных Советов депутатов.</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i/>
          <w:szCs w:val="28"/>
          <w:lang w:eastAsia="ru-RU"/>
        </w:rPr>
      </w:pPr>
      <w:r w:rsidRPr="00741C00">
        <w:rPr>
          <w:rFonts w:eastAsia="Times New Roman" w:cs="Times New Roman"/>
          <w:b/>
          <w:i/>
          <w:szCs w:val="28"/>
          <w:lang w:eastAsia="ru-RU"/>
        </w:rPr>
        <w:t xml:space="preserve">Справочно: </w:t>
      </w:r>
      <w:r w:rsidRPr="00741C00">
        <w:rPr>
          <w:rFonts w:eastAsia="Times New Roman" w:cs="Times New Roman"/>
          <w:bCs/>
          <w:i/>
          <w:szCs w:val="28"/>
          <w:lang w:eastAsia="ru-RU"/>
        </w:rPr>
        <w:t>в</w:t>
      </w:r>
      <w:r w:rsidRPr="00741C00">
        <w:rPr>
          <w:rFonts w:eastAsia="Times New Roman" w:cs="Times New Roman"/>
          <w:i/>
          <w:szCs w:val="28"/>
          <w:lang w:eastAsia="ru-RU"/>
        </w:rPr>
        <w:t xml:space="preserve"> областные и Минский городской Советы – 388 депутатов</w:t>
      </w:r>
      <w:r w:rsidR="000257B1" w:rsidRPr="00741C00">
        <w:rPr>
          <w:rFonts w:eastAsia="Times New Roman" w:cs="Times New Roman"/>
          <w:i/>
          <w:szCs w:val="28"/>
          <w:lang w:eastAsia="ru-RU"/>
        </w:rPr>
        <w:t xml:space="preserve"> </w:t>
      </w:r>
      <w:r w:rsidRPr="00741C00">
        <w:rPr>
          <w:rFonts w:eastAsia="Times New Roman" w:cs="Times New Roman"/>
          <w:i/>
          <w:szCs w:val="28"/>
          <w:lang w:eastAsia="ru-RU"/>
        </w:rPr>
        <w:t>(в Могилевский областной Совет – 52</w:t>
      </w:r>
      <w:r w:rsidRPr="00741C00">
        <w:rPr>
          <w:rFonts w:eastAsia="Times New Roman" w:cs="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
          <w:bCs/>
          <w:szCs w:val="28"/>
          <w:lang w:eastAsia="ru-RU"/>
        </w:rPr>
        <w:t>В единый день голосования</w:t>
      </w:r>
      <w:r w:rsidRPr="00741C00">
        <w:rPr>
          <w:rFonts w:eastAsia="Times New Roman" w:cs="Times New Roman"/>
          <w:bCs/>
          <w:szCs w:val="28"/>
          <w:lang w:eastAsia="ru-RU"/>
        </w:rPr>
        <w:t xml:space="preserve"> с 08:00 до 20:00 белорусские граждане определятся с представителями, которые будут выступать от их имени, делегируя им п</w:t>
      </w:r>
      <w:r w:rsidR="00741C00">
        <w:rPr>
          <w:rFonts w:eastAsia="Times New Roman" w:cs="Times New Roman"/>
          <w:bCs/>
          <w:szCs w:val="28"/>
          <w:lang w:eastAsia="ru-RU"/>
        </w:rPr>
        <w:t xml:space="preserve">раво управления нашей страной. </w:t>
      </w:r>
      <w:r w:rsidRPr="00741C00">
        <w:rPr>
          <w:rFonts w:eastAsia="Times New Roman" w:cs="Times New Roman"/>
          <w:bCs/>
          <w:szCs w:val="28"/>
          <w:lang w:eastAsia="ru-RU"/>
        </w:rPr>
        <w:t xml:space="preserve">Те избиратели, у которых не будет возможности прийти на участок в воскресенье, могут реализовать свое избирательное право в период </w:t>
      </w:r>
      <w:r w:rsidRPr="00741C00">
        <w:rPr>
          <w:rFonts w:eastAsia="Times New Roman" w:cs="Times New Roman"/>
          <w:b/>
          <w:bCs/>
          <w:szCs w:val="28"/>
          <w:lang w:eastAsia="ru-RU"/>
        </w:rPr>
        <w:t>досрочного голосования с 20 по 24 февраля</w:t>
      </w:r>
      <w:r w:rsidRPr="00741C00">
        <w:rPr>
          <w:rFonts w:eastAsia="Times New Roman" w:cs="Times New Roman"/>
          <w:bCs/>
          <w:szCs w:val="28"/>
          <w:lang w:eastAsia="ru-RU"/>
        </w:rPr>
        <w:t xml:space="preserve"> с 12:00 до 19:00.</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Calibri" w:cs="Times New Roman"/>
          <w:color w:val="000000"/>
          <w:szCs w:val="28"/>
          <w:shd w:val="clear" w:color="auto" w:fill="FFFFFF"/>
        </w:rPr>
      </w:pPr>
      <w:r w:rsidRPr="00741C00">
        <w:rPr>
          <w:rFonts w:cs="Times New Roman"/>
          <w:color w:val="000000"/>
          <w:szCs w:val="28"/>
          <w:shd w:val="clear" w:color="auto" w:fill="FFFFFF"/>
        </w:rPr>
        <w:t xml:space="preserve">Наряду с этим будет организовано </w:t>
      </w:r>
      <w:r w:rsidRPr="00741C00">
        <w:rPr>
          <w:rFonts w:cs="Times New Roman"/>
          <w:b/>
          <w:color w:val="000000"/>
          <w:szCs w:val="28"/>
          <w:shd w:val="clear" w:color="auto" w:fill="FFFFFF"/>
        </w:rPr>
        <w:t>голосование по месту нахождения избирателя</w:t>
      </w:r>
      <w:r w:rsidRPr="00741C00">
        <w:rPr>
          <w:rFonts w:cs="Times New Roman"/>
          <w:color w:val="000000"/>
          <w:szCs w:val="28"/>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sidRPr="00741C00">
        <w:rPr>
          <w:rFonts w:cs="Times New Roman"/>
          <w:b/>
          <w:color w:val="000000"/>
          <w:szCs w:val="28"/>
          <w:shd w:val="clear" w:color="auto" w:fill="FFFFFF"/>
        </w:rPr>
        <w:t>Проголосовать на дому можно будет только 25 февраля</w:t>
      </w:r>
      <w:r w:rsidRPr="00741C00">
        <w:rPr>
          <w:rFonts w:cs="Times New Roman"/>
          <w:color w:val="000000"/>
          <w:szCs w:val="28"/>
          <w:shd w:val="clear" w:color="auto" w:fill="FFFFFF"/>
        </w:rPr>
        <w:t>.</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С 9 февраля </w:t>
      </w:r>
      <w:r w:rsidRPr="00741C00">
        <w:rPr>
          <w:rFonts w:eastAsia="Times New Roman" w:cs="Times New Roman"/>
          <w:b/>
          <w:bCs/>
          <w:szCs w:val="28"/>
          <w:lang w:eastAsia="ru-RU"/>
        </w:rPr>
        <w:t>каждый избиратель может проверить</w:t>
      </w:r>
      <w:r w:rsidRPr="00741C00">
        <w:rPr>
          <w:rFonts w:eastAsia="Times New Roman" w:cs="Times New Roman"/>
          <w:bCs/>
          <w:szCs w:val="28"/>
          <w:lang w:eastAsia="ru-RU"/>
        </w:rPr>
        <w:t xml:space="preserve"> включен ли он в список для голосования по месту проживания и правильно ли указаны сведения о нем.</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szCs w:val="28"/>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szCs w:val="28"/>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szCs w:val="28"/>
          <w:lang w:eastAsia="ru-RU"/>
        </w:rPr>
        <w:t xml:space="preserve">Граждане, которые постоянно проживают за границей, смогут приехать в страну и проголосовать на участке № 248, расположенном в г.Минске по адресу: ул. Свердлова, </w:t>
      </w:r>
      <w:r w:rsidRPr="00741C00">
        <w:rPr>
          <w:rFonts w:eastAsia="Times New Roman" w:cs="Times New Roman"/>
          <w:szCs w:val="28"/>
          <w:lang w:eastAsia="ru-RU"/>
        </w:rPr>
        <w:lastRenderedPageBreak/>
        <w:t>д. 30 (ГУ</w:t>
      </w:r>
      <w:r w:rsidR="00741C00">
        <w:rPr>
          <w:rFonts w:eastAsia="Times New Roman" w:cs="Times New Roman"/>
          <w:szCs w:val="28"/>
          <w:lang w:eastAsia="ru-RU"/>
        </w:rPr>
        <w:t xml:space="preserve">О «Гимназия № 75 </w:t>
      </w:r>
      <w:r w:rsidRPr="00741C00">
        <w:rPr>
          <w:rFonts w:eastAsia="Times New Roman" w:cs="Times New Roman"/>
          <w:szCs w:val="28"/>
          <w:lang w:eastAsia="ru-RU"/>
        </w:rPr>
        <w:t>им. П.В.Масленикова»). Если у гражданина есть регистрация по месту пребывания, он будет включен в списки по месту регистрации.</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color w:val="000000"/>
          <w:szCs w:val="28"/>
          <w:lang w:eastAsia="ru-RU"/>
        </w:rPr>
      </w:pPr>
      <w:r w:rsidRPr="00741C00">
        <w:rPr>
          <w:rFonts w:eastAsia="Times New Roman" w:cs="Times New Roman"/>
          <w:b/>
          <w:i/>
          <w:szCs w:val="28"/>
          <w:lang w:eastAsia="ru-RU"/>
        </w:rPr>
        <w:t xml:space="preserve">Справочно: </w:t>
      </w:r>
      <w:r w:rsidRPr="00741C00">
        <w:rPr>
          <w:rFonts w:eastAsia="Times New Roman" w:cs="Times New Roman"/>
          <w:bCs/>
          <w:i/>
          <w:szCs w:val="28"/>
          <w:lang w:eastAsia="ru-RU"/>
        </w:rPr>
        <w:t>р</w:t>
      </w:r>
      <w:r w:rsidRPr="00741C00">
        <w:rPr>
          <w:rFonts w:eastAsia="Times New Roman" w:cs="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sidRPr="00741C00">
        <w:rPr>
          <w:rFonts w:eastAsia="Times New Roman" w:cs="Times New Roman"/>
          <w:bCs/>
          <w:i/>
          <w:color w:val="000000"/>
          <w:spacing w:val="-2"/>
          <w:szCs w:val="28"/>
          <w:lang w:eastAsia="ru-RU"/>
        </w:rPr>
        <w:t>численности работников дипломатических служб, неблагоприятной</w:t>
      </w:r>
      <w:r w:rsidRPr="00741C00">
        <w:rPr>
          <w:rFonts w:eastAsia="Times New Roman" w:cs="Times New Roman"/>
          <w:bCs/>
          <w:i/>
          <w:color w:val="000000"/>
          <w:szCs w:val="28"/>
          <w:lang w:eastAsia="ru-RU"/>
        </w:rPr>
        <w:t xml:space="preserve"> эпидемиологической обстановкой. </w:t>
      </w:r>
    </w:p>
    <w:p w:rsidR="00C0506C" w:rsidRPr="00741C00" w:rsidRDefault="00C0506C" w:rsidP="000257B1">
      <w:pPr>
        <w:shd w:val="clear" w:color="auto" w:fill="FFFFFF"/>
        <w:spacing w:after="0" w:line="240" w:lineRule="auto"/>
        <w:ind w:firstLine="709"/>
        <w:outlineLvl w:val="1"/>
        <w:rPr>
          <w:rFonts w:eastAsia="Times New Roman" w:cs="Times New Roman"/>
          <w:b/>
          <w:bCs/>
          <w:color w:val="000000"/>
          <w:szCs w:val="28"/>
          <w:lang w:eastAsia="ru-RU"/>
        </w:rPr>
      </w:pPr>
      <w:r w:rsidRPr="00741C00">
        <w:rPr>
          <w:rFonts w:eastAsia="Times New Roman" w:cs="Times New Roman"/>
          <w:b/>
          <w:bCs/>
          <w:color w:val="000000"/>
          <w:szCs w:val="28"/>
          <w:lang w:eastAsia="ru-RU"/>
        </w:rPr>
        <w:t>На избирательном участке избиратели получат:</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shd w:val="clear" w:color="auto" w:fill="FFFFFF"/>
          <w:lang w:eastAsia="ru-RU"/>
        </w:rPr>
      </w:pPr>
      <w:r w:rsidRPr="00741C00">
        <w:rPr>
          <w:rFonts w:eastAsia="Times New Roman" w:cs="Times New Roman"/>
          <w:szCs w:val="28"/>
          <w:shd w:val="clear" w:color="auto" w:fill="FFFFFF"/>
          <w:lang w:eastAsia="ru-RU"/>
        </w:rPr>
        <w:t xml:space="preserve">в Минске </w:t>
      </w:r>
      <w:r w:rsidRPr="00741C00">
        <w:rPr>
          <w:rFonts w:eastAsia="Times New Roman" w:cs="Times New Roman"/>
          <w:bCs/>
          <w:i/>
          <w:iCs/>
          <w:szCs w:val="28"/>
          <w:shd w:val="clear" w:color="auto" w:fill="FFFFFF"/>
          <w:lang w:eastAsia="ru-RU"/>
        </w:rPr>
        <w:t>–</w:t>
      </w:r>
      <w:r w:rsidRPr="00741C00">
        <w:rPr>
          <w:rFonts w:eastAsia="Times New Roman" w:cs="Times New Roman"/>
          <w:szCs w:val="28"/>
          <w:shd w:val="clear" w:color="auto" w:fill="FFFFFF"/>
          <w:lang w:eastAsia="ru-RU"/>
        </w:rPr>
        <w:t xml:space="preserve"> </w:t>
      </w:r>
      <w:r w:rsidRPr="00741C00">
        <w:rPr>
          <w:rFonts w:eastAsia="Times New Roman" w:cs="Times New Roman"/>
          <w:b/>
          <w:szCs w:val="28"/>
          <w:shd w:val="clear" w:color="auto" w:fill="FFFFFF"/>
          <w:lang w:eastAsia="ru-RU"/>
        </w:rPr>
        <w:t>по 2 бюллетеня</w:t>
      </w:r>
      <w:r w:rsidRPr="00741C00">
        <w:rPr>
          <w:rFonts w:eastAsia="Times New Roman" w:cs="Times New Roman"/>
          <w:szCs w:val="28"/>
          <w:shd w:val="clear" w:color="auto" w:fill="FFFFFF"/>
          <w:lang w:eastAsia="ru-RU"/>
        </w:rPr>
        <w:t>: по выборам депутатов Палаты представителей и Минского городского Совета депутатов;</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shd w:val="clear" w:color="auto" w:fill="FFFFFF"/>
          <w:lang w:eastAsia="ru-RU"/>
        </w:rPr>
      </w:pPr>
      <w:r w:rsidRPr="00741C00">
        <w:rPr>
          <w:rFonts w:eastAsia="Times New Roman" w:cs="Times New Roman"/>
          <w:szCs w:val="28"/>
          <w:shd w:val="clear" w:color="auto" w:fill="FFFFFF"/>
          <w:lang w:eastAsia="ru-RU"/>
        </w:rPr>
        <w:t xml:space="preserve">в областных и районных центрах </w:t>
      </w:r>
      <w:r w:rsidRPr="00741C00">
        <w:rPr>
          <w:rFonts w:eastAsia="Times New Roman" w:cs="Times New Roman"/>
          <w:bCs/>
          <w:i/>
          <w:iCs/>
          <w:szCs w:val="28"/>
          <w:shd w:val="clear" w:color="auto" w:fill="FFFFFF"/>
          <w:lang w:eastAsia="ru-RU"/>
        </w:rPr>
        <w:t>–</w:t>
      </w:r>
      <w:r w:rsidRPr="00741C00">
        <w:rPr>
          <w:rFonts w:eastAsia="Times New Roman" w:cs="Times New Roman"/>
          <w:szCs w:val="28"/>
          <w:shd w:val="clear" w:color="auto" w:fill="FFFFFF"/>
          <w:lang w:eastAsia="ru-RU"/>
        </w:rPr>
        <w:t xml:space="preserve"> </w:t>
      </w:r>
      <w:r w:rsidRPr="00741C00">
        <w:rPr>
          <w:rFonts w:eastAsia="Times New Roman" w:cs="Times New Roman"/>
          <w:b/>
          <w:szCs w:val="28"/>
          <w:shd w:val="clear" w:color="auto" w:fill="FFFFFF"/>
          <w:lang w:eastAsia="ru-RU"/>
        </w:rPr>
        <w:t>по 3 бюллетеня</w:t>
      </w:r>
      <w:r w:rsidRPr="00741C00">
        <w:rPr>
          <w:rFonts w:eastAsia="Times New Roman" w:cs="Times New Roman"/>
          <w:szCs w:val="28"/>
          <w:shd w:val="clear" w:color="auto" w:fill="FFFFFF"/>
          <w:lang w:eastAsia="ru-RU"/>
        </w:rPr>
        <w:t>: по выборам депутатов Палаты представителей, облсовета, горсовета или райсовета;</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pacing w:val="-16"/>
          <w:szCs w:val="28"/>
          <w:shd w:val="clear" w:color="auto" w:fill="FFFFFF"/>
          <w:lang w:eastAsia="ru-RU"/>
        </w:rPr>
      </w:pPr>
      <w:r w:rsidRPr="00741C00">
        <w:rPr>
          <w:rFonts w:eastAsia="Times New Roman" w:cs="Times New Roman"/>
          <w:szCs w:val="28"/>
          <w:shd w:val="clear" w:color="auto" w:fill="FFFFFF"/>
          <w:lang w:eastAsia="ru-RU"/>
        </w:rPr>
        <w:t xml:space="preserve">в сельской местности </w:t>
      </w:r>
      <w:r w:rsidRPr="00741C00">
        <w:rPr>
          <w:rFonts w:eastAsia="Times New Roman" w:cs="Times New Roman"/>
          <w:bCs/>
          <w:i/>
          <w:iCs/>
          <w:szCs w:val="28"/>
          <w:shd w:val="clear" w:color="auto" w:fill="FFFFFF"/>
          <w:lang w:eastAsia="ru-RU"/>
        </w:rPr>
        <w:t>–</w:t>
      </w:r>
      <w:r w:rsidRPr="00741C00">
        <w:rPr>
          <w:rFonts w:eastAsia="Times New Roman" w:cs="Times New Roman"/>
          <w:szCs w:val="28"/>
          <w:shd w:val="clear" w:color="auto" w:fill="FFFFFF"/>
          <w:lang w:eastAsia="ru-RU"/>
        </w:rPr>
        <w:t xml:space="preserve"> </w:t>
      </w:r>
      <w:r w:rsidRPr="00741C00">
        <w:rPr>
          <w:rFonts w:eastAsia="Times New Roman" w:cs="Times New Roman"/>
          <w:b/>
          <w:szCs w:val="28"/>
          <w:shd w:val="clear" w:color="auto" w:fill="FFFFFF"/>
          <w:lang w:eastAsia="ru-RU"/>
        </w:rPr>
        <w:t>по 4 бюллетеня</w:t>
      </w:r>
      <w:r w:rsidRPr="00741C00">
        <w:rPr>
          <w:rFonts w:eastAsia="Times New Roman" w:cs="Times New Roman"/>
          <w:szCs w:val="28"/>
          <w:shd w:val="clear" w:color="auto" w:fill="FFFFFF"/>
          <w:lang w:eastAsia="ru-RU"/>
        </w:rPr>
        <w:t xml:space="preserve">: по выборам депутатов Палаты </w:t>
      </w:r>
      <w:r w:rsidRPr="00741C00">
        <w:rPr>
          <w:rFonts w:eastAsia="Times New Roman" w:cs="Times New Roman"/>
          <w:spacing w:val="-16"/>
          <w:szCs w:val="28"/>
          <w:shd w:val="clear" w:color="auto" w:fill="FFFFFF"/>
          <w:lang w:eastAsia="ru-RU"/>
        </w:rPr>
        <w:t>представителей, облсовета, райсовета, сельского или поселкового Совета.</w:t>
      </w:r>
    </w:p>
    <w:p w:rsidR="000257B1" w:rsidRPr="00741C00" w:rsidRDefault="000257B1"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p>
    <w:p w:rsidR="00C0506C" w:rsidRPr="00741C00" w:rsidRDefault="00C0506C"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r w:rsidRPr="00741C00">
        <w:rPr>
          <w:rFonts w:eastAsia="Times New Roman" w:cs="Times New Roman"/>
          <w:b/>
          <w:bCs/>
          <w:szCs w:val="28"/>
          <w:lang w:eastAsia="ru-RU"/>
        </w:rPr>
        <w:t>ВЫБОРЫ В СОВЕТ РЕСПУБЛИКИ НАЦИОНАЛЬНОГО СОБРАНИЯ ВОСЬМОГО СОЗЫВА</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szCs w:val="28"/>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szCs w:val="28"/>
          <w:lang w:eastAsia="ru-RU"/>
        </w:rPr>
        <w:t>С 22 марта по 31 марта 2024 г. пройдет регистрация кандидатов в члены Совета Республики.</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szCs w:val="28"/>
          <w:lang w:eastAsia="ru-RU"/>
        </w:rPr>
        <w:t xml:space="preserve">Выборы членов Совета Республики пройдут </w:t>
      </w:r>
      <w:r w:rsidRPr="00741C00">
        <w:rPr>
          <w:rFonts w:eastAsia="Times New Roman" w:cs="Times New Roman"/>
          <w:b/>
          <w:szCs w:val="28"/>
          <w:lang w:eastAsia="ru-RU"/>
        </w:rPr>
        <w:t>4 апреля 2024 г.</w:t>
      </w:r>
      <w:r w:rsidRPr="00741C00">
        <w:rPr>
          <w:rFonts w:eastAsia="Times New Roman" w:cs="Times New Roman"/>
          <w:szCs w:val="28"/>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
          <w:bCs/>
          <w:i/>
          <w:szCs w:val="28"/>
          <w:lang w:eastAsia="ru-RU"/>
        </w:rPr>
      </w:pPr>
      <w:r w:rsidRPr="00741C00">
        <w:rPr>
          <w:rFonts w:eastAsia="Times New Roman" w:cs="Times New Roman"/>
          <w:szCs w:val="28"/>
          <w:lang w:eastAsia="ru-RU"/>
        </w:rPr>
        <w:t>Установление ЦИК итогов выборов и регистрация избранных членов Совета Республики пройдет не позднее 11 апреля 2024 г.</w:t>
      </w:r>
      <w:r w:rsidRPr="00741C00">
        <w:rPr>
          <w:rFonts w:eastAsia="Times New Roman" w:cs="Times New Roman"/>
          <w:b/>
          <w:bCs/>
          <w:i/>
          <w:szCs w:val="28"/>
          <w:lang w:eastAsia="ru-RU"/>
        </w:rPr>
        <w:t xml:space="preserve">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0257B1" w:rsidRPr="00741C00" w:rsidRDefault="000257B1"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p>
    <w:p w:rsidR="00C0506C" w:rsidRPr="00741C00" w:rsidRDefault="00C0506C"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r w:rsidRPr="00741C00">
        <w:rPr>
          <w:rFonts w:eastAsia="Times New Roman" w:cs="Times New Roman"/>
          <w:b/>
          <w:bCs/>
          <w:szCs w:val="28"/>
          <w:lang w:eastAsia="ru-RU"/>
        </w:rPr>
        <w:t>КОНКУРЕНЦИЯ ВМЕСТО КОНФРОНТАЦИИ</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Опыт предыдущих электоральных кампаний в Беларуси свидетельствует, что не всегда количество кандидатов в депутаты гарантирует качество выбора.</w:t>
      </w:r>
      <w:r w:rsidR="00741C00">
        <w:rPr>
          <w:rFonts w:eastAsia="Times New Roman" w:cs="Times New Roman"/>
          <w:bCs/>
          <w:szCs w:val="28"/>
          <w:lang w:eastAsia="ru-RU"/>
        </w:rPr>
        <w:t xml:space="preserve"> Достаточно сказать, что почти </w:t>
      </w:r>
      <w:r w:rsidRPr="00741C00">
        <w:rPr>
          <w:rFonts w:eastAsia="Times New Roman" w:cs="Times New Roman"/>
          <w:bCs/>
          <w:szCs w:val="28"/>
          <w:lang w:eastAsia="ru-RU"/>
        </w:rPr>
        <w:t xml:space="preserve">5% (27 человек) от зарегистрированных кандидатов в депутаты Палаты представителей на выборах 2019 года были безработными (в 2024 г. – </w:t>
      </w:r>
      <w:r w:rsidRPr="00741C00">
        <w:rPr>
          <w:rFonts w:eastAsia="Times New Roman" w:cs="Times New Roman"/>
          <w:bCs/>
          <w:szCs w:val="28"/>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lastRenderedPageBreak/>
        <w:t xml:space="preserve">Прямым свидетельством того, что на выборах депутатов 2024 года обеспечена </w:t>
      </w:r>
      <w:r w:rsidRPr="00741C00">
        <w:rPr>
          <w:rFonts w:eastAsia="Times New Roman" w:cs="Times New Roman"/>
          <w:bCs/>
          <w:spacing w:val="-6"/>
          <w:szCs w:val="28"/>
          <w:lang w:eastAsia="ru-RU"/>
        </w:rPr>
        <w:t>состязательность и конкуренция является статистика зарегистрированных</w:t>
      </w:r>
      <w:r w:rsidRPr="00741C00">
        <w:rPr>
          <w:rFonts w:eastAsia="Times New Roman" w:cs="Times New Roman"/>
          <w:bCs/>
          <w:szCs w:val="28"/>
          <w:lang w:eastAsia="ru-RU"/>
        </w:rPr>
        <w:t xml:space="preserve"> кандидатов в депутаты.</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
          <w:bCs/>
          <w:i/>
          <w:szCs w:val="28"/>
          <w:lang w:eastAsia="ru-RU"/>
        </w:rPr>
        <w:t xml:space="preserve">Справочно: </w:t>
      </w:r>
      <w:r w:rsidRPr="00741C00">
        <w:rPr>
          <w:rFonts w:eastAsia="Times New Roman" w:cs="Times New Roman"/>
          <w:i/>
          <w:szCs w:val="28"/>
          <w:lang w:eastAsia="ru-RU"/>
        </w:rPr>
        <w:t>в</w:t>
      </w:r>
      <w:r w:rsidRPr="00741C00">
        <w:rPr>
          <w:rFonts w:eastAsia="Times New Roman" w:cs="Times New Roman"/>
          <w:bCs/>
          <w:i/>
          <w:szCs w:val="28"/>
          <w:lang w:eastAsia="ru-RU"/>
        </w:rPr>
        <w:t xml:space="preserve">сего </w:t>
      </w:r>
      <w:r w:rsidRPr="00741C00">
        <w:rPr>
          <w:rFonts w:eastAsia="Times New Roman" w:cs="Times New Roman"/>
          <w:b/>
          <w:bCs/>
          <w:i/>
          <w:szCs w:val="28"/>
          <w:lang w:eastAsia="ru-RU"/>
        </w:rPr>
        <w:t xml:space="preserve">в депутаты Палаты представителей выдвинуто </w:t>
      </w:r>
      <w:r w:rsidRPr="00741C00">
        <w:rPr>
          <w:rFonts w:eastAsia="Times New Roman" w:cs="Times New Roman"/>
          <w:b/>
          <w:bCs/>
          <w:i/>
          <w:szCs w:val="28"/>
          <w:lang w:eastAsia="ru-RU"/>
        </w:rPr>
        <w:br/>
        <w:t>298 кандидатов</w:t>
      </w:r>
      <w:r w:rsidRPr="00741C00">
        <w:rPr>
          <w:rFonts w:eastAsia="Times New Roman" w:cs="Times New Roman"/>
          <w:bCs/>
          <w:i/>
          <w:szCs w:val="28"/>
          <w:lang w:eastAsia="ru-RU"/>
        </w:rPr>
        <w:t xml:space="preserve">, из которых </w:t>
      </w:r>
      <w:r w:rsidRPr="00741C00">
        <w:rPr>
          <w:rFonts w:eastAsia="Times New Roman" w:cs="Times New Roman"/>
          <w:b/>
          <w:bCs/>
          <w:i/>
          <w:szCs w:val="28"/>
          <w:lang w:eastAsia="ru-RU"/>
        </w:rPr>
        <w:t>зарегистрированы 265</w:t>
      </w:r>
      <w:r w:rsidRPr="00741C00">
        <w:rPr>
          <w:rFonts w:eastAsia="Times New Roman" w:cs="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sidRPr="00741C00">
        <w:rPr>
          <w:rFonts w:eastAsia="Times New Roman" w:cs="Times New Roman"/>
          <w:b/>
          <w:bCs/>
          <w:i/>
          <w:szCs w:val="28"/>
          <w:lang w:eastAsia="ru-RU"/>
        </w:rPr>
        <w:t>82 кандидата</w:t>
      </w:r>
      <w:r w:rsidRPr="00741C00">
        <w:rPr>
          <w:rFonts w:eastAsia="Times New Roman" w:cs="Times New Roman"/>
          <w:bCs/>
          <w:i/>
          <w:szCs w:val="28"/>
          <w:lang w:eastAsia="ru-RU"/>
        </w:rPr>
        <w:t xml:space="preserve"> представляют сферу </w:t>
      </w:r>
      <w:r w:rsidRPr="00741C00">
        <w:rPr>
          <w:rFonts w:eastAsia="Times New Roman" w:cs="Times New Roman"/>
          <w:bCs/>
          <w:i/>
          <w:spacing w:val="-10"/>
          <w:szCs w:val="28"/>
          <w:lang w:eastAsia="ru-RU"/>
        </w:rPr>
        <w:t xml:space="preserve">науки, образования, здравоохранения, культуры, спорта, </w:t>
      </w:r>
      <w:r w:rsidRPr="00741C00">
        <w:rPr>
          <w:rFonts w:eastAsia="Times New Roman" w:cs="Times New Roman"/>
          <w:b/>
          <w:bCs/>
          <w:i/>
          <w:spacing w:val="-10"/>
          <w:szCs w:val="28"/>
          <w:lang w:eastAsia="ru-RU"/>
        </w:rPr>
        <w:t>50</w:t>
      </w:r>
      <w:r w:rsidRPr="00741C00">
        <w:rPr>
          <w:rFonts w:eastAsia="Times New Roman" w:cs="Times New Roman"/>
          <w:bCs/>
          <w:i/>
          <w:spacing w:val="-10"/>
          <w:szCs w:val="28"/>
          <w:lang w:eastAsia="ru-RU"/>
        </w:rPr>
        <w:t xml:space="preserve"> – государственные</w:t>
      </w:r>
      <w:r w:rsidRPr="00741C00">
        <w:rPr>
          <w:rFonts w:eastAsia="Times New Roman" w:cs="Times New Roman"/>
          <w:bCs/>
          <w:i/>
          <w:szCs w:val="28"/>
          <w:lang w:eastAsia="ru-RU"/>
        </w:rPr>
        <w:t xml:space="preserve"> органы, </w:t>
      </w:r>
      <w:r w:rsidRPr="00741C00">
        <w:rPr>
          <w:rFonts w:eastAsia="Times New Roman" w:cs="Times New Roman"/>
          <w:b/>
          <w:bCs/>
          <w:i/>
          <w:szCs w:val="28"/>
          <w:lang w:eastAsia="ru-RU"/>
        </w:rPr>
        <w:t>49</w:t>
      </w:r>
      <w:r w:rsidRPr="00741C00">
        <w:rPr>
          <w:rFonts w:eastAsia="Times New Roman" w:cs="Times New Roman"/>
          <w:bCs/>
          <w:i/>
          <w:szCs w:val="28"/>
          <w:lang w:eastAsia="ru-RU"/>
        </w:rPr>
        <w:t xml:space="preserve"> – промышленность, транспорт, строительство.</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Cs/>
          <w:i/>
          <w:szCs w:val="28"/>
          <w:lang w:eastAsia="ru-RU"/>
        </w:rPr>
        <w:t xml:space="preserve">Всего </w:t>
      </w:r>
      <w:r w:rsidRPr="00741C00">
        <w:rPr>
          <w:rFonts w:eastAsia="Times New Roman" w:cs="Times New Roman"/>
          <w:b/>
          <w:bCs/>
          <w:i/>
          <w:szCs w:val="28"/>
          <w:lang w:eastAsia="ru-RU"/>
        </w:rPr>
        <w:t xml:space="preserve">в депутаты местных Советов депутатов выдвинуто </w:t>
      </w:r>
      <w:r w:rsidRPr="00741C00">
        <w:rPr>
          <w:rFonts w:eastAsia="Times New Roman" w:cs="Times New Roman"/>
          <w:b/>
          <w:bCs/>
          <w:i/>
          <w:szCs w:val="28"/>
          <w:lang w:eastAsia="ru-RU"/>
        </w:rPr>
        <w:br/>
      </w:r>
      <w:r w:rsidRPr="00741C00">
        <w:rPr>
          <w:rFonts w:eastAsia="Times New Roman" w:cs="Times New Roman"/>
          <w:b/>
          <w:bCs/>
          <w:i/>
          <w:spacing w:val="-10"/>
          <w:szCs w:val="28"/>
          <w:lang w:eastAsia="ru-RU"/>
        </w:rPr>
        <w:t>18 996 кандидатов</w:t>
      </w:r>
      <w:r w:rsidRPr="00741C00">
        <w:rPr>
          <w:rFonts w:eastAsia="Times New Roman" w:cs="Times New Roman"/>
          <w:bCs/>
          <w:i/>
          <w:spacing w:val="-10"/>
          <w:szCs w:val="28"/>
          <w:lang w:eastAsia="ru-RU"/>
        </w:rPr>
        <w:t>, из которых 18 802 продолжат борьбу за депутатский</w:t>
      </w:r>
      <w:r w:rsidRPr="00741C00">
        <w:rPr>
          <w:rFonts w:eastAsia="Times New Roman" w:cs="Times New Roman"/>
          <w:bCs/>
          <w:i/>
          <w:szCs w:val="28"/>
          <w:lang w:eastAsia="ru-RU"/>
        </w:rPr>
        <w:t xml:space="preserve"> мандат. </w:t>
      </w:r>
      <w:r w:rsidRPr="00741C00">
        <w:rPr>
          <w:rFonts w:eastAsia="Times New Roman" w:cs="Times New Roman"/>
          <w:bCs/>
          <w:i/>
          <w:spacing w:val="-6"/>
          <w:szCs w:val="28"/>
          <w:lang w:eastAsia="ru-RU"/>
        </w:rPr>
        <w:t>Среди них 803 гражданина в возрасте до 31 года, 10 107 женщин</w:t>
      </w:r>
      <w:r w:rsidRPr="00741C00">
        <w:rPr>
          <w:rFonts w:eastAsia="Times New Roman" w:cs="Times New Roman"/>
          <w:bCs/>
          <w:i/>
          <w:szCs w:val="28"/>
          <w:lang w:eastAsia="ru-RU"/>
        </w:rPr>
        <w:t>, 7 330 действующих депутатов местных Советов депутатов.</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Cs/>
          <w:i/>
          <w:szCs w:val="28"/>
          <w:lang w:eastAsia="ru-RU"/>
        </w:rPr>
        <w:t>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коллективом. Более 6% зарегистрированных кандидатов – молодые люди до 31 года и почти 60% – женщины.</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bCs/>
          <w:szCs w:val="28"/>
          <w:lang w:eastAsia="ru-RU"/>
        </w:rPr>
        <w:t xml:space="preserve">За тем, как будут соревноваться между собой кандидаты в депутаты избиратели могут наблюдать с </w:t>
      </w:r>
      <w:r w:rsidRPr="00741C00">
        <w:rPr>
          <w:rFonts w:eastAsia="Times New Roman" w:cs="Times New Roman"/>
          <w:szCs w:val="28"/>
          <w:lang w:eastAsia="ru-RU"/>
        </w:rPr>
        <w:t>31 января по 24 февраля (</w:t>
      </w:r>
      <w:r w:rsidRPr="00741C00">
        <w:rPr>
          <w:rFonts w:eastAsia="Times New Roman" w:cs="Times New Roman"/>
          <w:b/>
          <w:szCs w:val="28"/>
          <w:lang w:eastAsia="ru-RU"/>
        </w:rPr>
        <w:t>период предвыборной агитации)</w:t>
      </w:r>
      <w:r w:rsidRPr="00741C00">
        <w:rPr>
          <w:rFonts w:eastAsia="Times New Roman" w:cs="Times New Roman"/>
          <w:szCs w:val="28"/>
          <w:lang w:eastAsia="ru-RU"/>
        </w:rPr>
        <w:t xml:space="preserve">.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
          <w:bCs/>
          <w:i/>
          <w:szCs w:val="28"/>
          <w:lang w:eastAsia="ru-RU"/>
        </w:rPr>
        <w:t xml:space="preserve">Справочно: </w:t>
      </w:r>
      <w:r w:rsidRPr="00741C00">
        <w:rPr>
          <w:rFonts w:eastAsia="Times New Roman" w:cs="Times New Roman"/>
          <w:bCs/>
          <w:i/>
          <w:szCs w:val="28"/>
          <w:lang w:eastAsia="ru-RU"/>
        </w:rPr>
        <w:t xml:space="preserve">избирательным кодексом предусмотрены широкие </w:t>
      </w:r>
      <w:r w:rsidRPr="00741C00">
        <w:rPr>
          <w:rFonts w:eastAsia="Times New Roman" w:cs="Times New Roman"/>
          <w:b/>
          <w:bCs/>
          <w:i/>
          <w:szCs w:val="28"/>
          <w:lang w:eastAsia="ru-RU"/>
        </w:rPr>
        <w:t xml:space="preserve">возможности для информирования граждан </w:t>
      </w:r>
      <w:r w:rsidRPr="00741C00">
        <w:rPr>
          <w:rFonts w:eastAsia="Times New Roman" w:cs="Times New Roman"/>
          <w:bCs/>
          <w:i/>
          <w:szCs w:val="28"/>
          <w:lang w:eastAsia="ru-RU"/>
        </w:rPr>
        <w:t xml:space="preserve">кандидатами в депутаты о своей предвыборной программе: </w:t>
      </w:r>
      <w:r w:rsidRPr="00741C00">
        <w:rPr>
          <w:rFonts w:eastAsia="Times New Roman" w:cs="Times New Roman"/>
          <w:i/>
          <w:szCs w:val="28"/>
          <w:lang w:eastAsia="ru-RU"/>
        </w:rPr>
        <w:t xml:space="preserve">встречи со своими избирателями на собраниях или в другой удобной для избирателей форме; </w:t>
      </w:r>
      <w:r w:rsidRPr="00741C00">
        <w:rPr>
          <w:rFonts w:eastAsia="Times New Roman" w:cs="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sidRPr="00741C00">
        <w:rPr>
          <w:rFonts w:eastAsia="Times New Roman" w:cs="Times New Roman"/>
          <w:bCs/>
          <w:i/>
          <w:szCs w:val="28"/>
          <w:lang w:eastAsia="ru-RU"/>
        </w:rPr>
        <w:t xml:space="preserve">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sidRPr="00741C00">
        <w:rPr>
          <w:rFonts w:eastAsia="Times New Roman" w:cs="Times New Roman"/>
          <w:szCs w:val="28"/>
          <w:lang w:eastAsia="ru-RU"/>
        </w:rPr>
        <w:t xml:space="preserve"> </w:t>
      </w:r>
      <w:r w:rsidRPr="00741C00">
        <w:rPr>
          <w:rFonts w:eastAsia="Times New Roman" w:cs="Times New Roman"/>
          <w:i/>
          <w:szCs w:val="28"/>
          <w:lang w:eastAsia="ru-RU"/>
        </w:rPr>
        <w:t>по телевидению и радио.</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i/>
          <w:szCs w:val="28"/>
          <w:lang w:eastAsia="ru-RU"/>
        </w:rPr>
      </w:pPr>
      <w:r w:rsidRPr="00741C00">
        <w:rPr>
          <w:rFonts w:eastAsia="Times New Roman" w:cs="Times New Roman"/>
          <w:i/>
          <w:szCs w:val="28"/>
          <w:lang w:eastAsia="ru-RU"/>
        </w:rPr>
        <w:t>Предвыборные программы</w:t>
      </w:r>
      <w:r w:rsidRPr="00741C00">
        <w:rPr>
          <w:rFonts w:eastAsia="Times New Roman" w:cs="Times New Roman"/>
          <w:b/>
          <w:i/>
          <w:szCs w:val="28"/>
          <w:lang w:eastAsia="ru-RU"/>
        </w:rPr>
        <w:t xml:space="preserve"> кандидатов в депутаты местного Совета депутатов</w:t>
      </w:r>
      <w:r w:rsidRPr="00741C00">
        <w:rPr>
          <w:rFonts w:eastAsia="Times New Roman" w:cs="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szCs w:val="28"/>
          <w:lang w:eastAsia="ru-RU"/>
        </w:rPr>
        <w:t>Наряду с этим н</w:t>
      </w:r>
      <w:r w:rsidRPr="00741C00">
        <w:rPr>
          <w:rFonts w:eastAsia="Times New Roman" w:cs="Times New Roman"/>
          <w:bCs/>
          <w:szCs w:val="28"/>
          <w:lang w:eastAsia="ru-RU"/>
        </w:rPr>
        <w:t>а всех участках для голосования не позднее чем за</w:t>
      </w:r>
      <w:r w:rsidRPr="00741C00">
        <w:rPr>
          <w:rFonts w:eastAsia="Times New Roman" w:cs="Times New Roman"/>
          <w:bCs/>
          <w:szCs w:val="28"/>
          <w:lang w:eastAsia="ru-RU"/>
        </w:rPr>
        <w:br/>
        <w:t>14 дней до выборов будут оформлены стенды с информационными материалами о кандидатах.</w:t>
      </w:r>
    </w:p>
    <w:p w:rsidR="000257B1" w:rsidRPr="00741C00" w:rsidRDefault="000257B1"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p>
    <w:p w:rsidR="00C0506C" w:rsidRPr="00741C00" w:rsidRDefault="00C0506C" w:rsidP="000257B1">
      <w:pPr>
        <w:widowControl w:val="0"/>
        <w:overflowPunct w:val="0"/>
        <w:autoSpaceDE w:val="0"/>
        <w:autoSpaceDN w:val="0"/>
        <w:adjustRightInd w:val="0"/>
        <w:spacing w:after="0" w:line="240" w:lineRule="auto"/>
        <w:ind w:firstLine="709"/>
        <w:jc w:val="center"/>
        <w:rPr>
          <w:rFonts w:eastAsia="Times New Roman" w:cs="Times New Roman"/>
          <w:bCs/>
          <w:szCs w:val="28"/>
          <w:lang w:eastAsia="ru-RU"/>
        </w:rPr>
      </w:pPr>
      <w:r w:rsidRPr="00741C00">
        <w:rPr>
          <w:rFonts w:eastAsia="Times New Roman" w:cs="Times New Roman"/>
          <w:b/>
          <w:bCs/>
          <w:szCs w:val="28"/>
          <w:lang w:eastAsia="ru-RU"/>
        </w:rPr>
        <w:t>ПРАВИЛА ИГРЫ НА ПАРТИЙНОМ ПОЛЕ СТРАНЫ</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w:t>
      </w:r>
      <w:r w:rsidRPr="00741C00">
        <w:rPr>
          <w:rFonts w:eastAsia="Times New Roman" w:cs="Times New Roman"/>
          <w:bCs/>
          <w:szCs w:val="28"/>
          <w:lang w:eastAsia="ru-RU"/>
        </w:rPr>
        <w:lastRenderedPageBreak/>
        <w:t xml:space="preserve">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
          <w:bCs/>
          <w:i/>
          <w:szCs w:val="28"/>
          <w:lang w:eastAsia="ru-RU"/>
        </w:rPr>
        <w:t xml:space="preserve">Справочно: </w:t>
      </w:r>
      <w:r w:rsidRPr="00741C00">
        <w:rPr>
          <w:rFonts w:eastAsia="Times New Roman" w:cs="Times New Roman"/>
          <w:bCs/>
          <w:i/>
          <w:spacing w:val="-10"/>
          <w:szCs w:val="28"/>
          <w:lang w:eastAsia="ru-RU"/>
        </w:rPr>
        <w:t xml:space="preserve">Белорусская партия «Белая Русь» </w:t>
      </w:r>
      <w:r w:rsidR="000257B1" w:rsidRPr="00741C00">
        <w:rPr>
          <w:rFonts w:eastAsia="Times New Roman" w:cs="Times New Roman"/>
          <w:bCs/>
          <w:i/>
          <w:spacing w:val="-10"/>
          <w:szCs w:val="28"/>
          <w:lang w:eastAsia="ru-RU"/>
        </w:rPr>
        <w:t xml:space="preserve">выдвинула на предстоящие выборы </w:t>
      </w:r>
      <w:r w:rsidRPr="00741C00">
        <w:rPr>
          <w:rFonts w:eastAsia="Times New Roman" w:cs="Times New Roman"/>
          <w:bCs/>
          <w:i/>
          <w:szCs w:val="28"/>
          <w:lang w:eastAsia="ru-RU"/>
        </w:rPr>
        <w:t>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
          <w:bCs/>
          <w:i/>
          <w:szCs w:val="28"/>
          <w:lang w:eastAsia="ru-RU"/>
        </w:rPr>
        <w:t xml:space="preserve">Справочно: </w:t>
      </w:r>
      <w:r w:rsidRPr="00741C00">
        <w:rPr>
          <w:rFonts w:eastAsia="Times New Roman" w:cs="Times New Roman"/>
          <w:bCs/>
          <w:i/>
          <w:szCs w:val="28"/>
          <w:lang w:eastAsia="ru-RU"/>
        </w:rPr>
        <w:t xml:space="preserve">в соответствии с Конституцией Республики Беларусь </w:t>
      </w:r>
      <w:r w:rsidRPr="00741C00">
        <w:rPr>
          <w:rFonts w:eastAsia="Times New Roman" w:cs="Times New Roman"/>
          <w:b/>
          <w:bCs/>
          <w:i/>
          <w:szCs w:val="28"/>
          <w:lang w:eastAsia="ru-RU"/>
        </w:rPr>
        <w:t xml:space="preserve">правом выдвижения кандидатов в депутаты </w:t>
      </w:r>
      <w:r w:rsidRPr="00741C00">
        <w:rPr>
          <w:rFonts w:eastAsia="Times New Roman" w:cs="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Белорусы пошли своим путем и такой подход встречает понимание не только внутри нашей страны, но и у многих людей за рубежом.</w:t>
      </w:r>
    </w:p>
    <w:p w:rsidR="000257B1" w:rsidRPr="00741C00" w:rsidRDefault="000257B1" w:rsidP="000257B1">
      <w:pPr>
        <w:widowControl w:val="0"/>
        <w:overflowPunct w:val="0"/>
        <w:autoSpaceDE w:val="0"/>
        <w:autoSpaceDN w:val="0"/>
        <w:adjustRightInd w:val="0"/>
        <w:spacing w:after="0" w:line="240" w:lineRule="auto"/>
        <w:ind w:firstLine="709"/>
        <w:jc w:val="center"/>
        <w:rPr>
          <w:rFonts w:eastAsia="Times New Roman" w:cs="Times New Roman"/>
          <w:b/>
          <w:bCs/>
          <w:spacing w:val="-2"/>
          <w:szCs w:val="28"/>
          <w:lang w:eastAsia="ru-RU"/>
        </w:rPr>
      </w:pPr>
    </w:p>
    <w:p w:rsidR="00C0506C" w:rsidRPr="00741C00" w:rsidRDefault="00C0506C"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r w:rsidRPr="00741C00">
        <w:rPr>
          <w:rFonts w:eastAsia="Times New Roman" w:cs="Times New Roman"/>
          <w:b/>
          <w:bCs/>
          <w:spacing w:val="-2"/>
          <w:szCs w:val="28"/>
          <w:lang w:eastAsia="ru-RU"/>
        </w:rPr>
        <w:t>ВЫБОРЫ – ЭТО НЕ ШОУ</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Calibri" w:cs="Times New Roman"/>
          <w:bCs/>
          <w:szCs w:val="28"/>
        </w:rPr>
      </w:pPr>
      <w:r w:rsidRPr="00741C00">
        <w:rPr>
          <w:rFonts w:cs="Times New Roman"/>
          <w:bCs/>
          <w:szCs w:val="28"/>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Pr="00741C00" w:rsidRDefault="00C0506C" w:rsidP="000257B1">
      <w:pPr>
        <w:widowControl w:val="0"/>
        <w:overflowPunct w:val="0"/>
        <w:autoSpaceDE w:val="0"/>
        <w:autoSpaceDN w:val="0"/>
        <w:adjustRightInd w:val="0"/>
        <w:spacing w:after="0" w:line="240" w:lineRule="auto"/>
        <w:ind w:firstLine="709"/>
        <w:jc w:val="both"/>
        <w:rPr>
          <w:rFonts w:cs="Times New Roman"/>
          <w:bCs/>
          <w:szCs w:val="28"/>
        </w:rPr>
      </w:pPr>
      <w:r w:rsidRPr="00741C00">
        <w:rPr>
          <w:rFonts w:cs="Times New Roman"/>
          <w:bCs/>
          <w:szCs w:val="28"/>
        </w:rPr>
        <w:lastRenderedPageBreak/>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Pr="00741C00" w:rsidRDefault="00C0506C" w:rsidP="000257B1">
      <w:pPr>
        <w:widowControl w:val="0"/>
        <w:overflowPunct w:val="0"/>
        <w:autoSpaceDE w:val="0"/>
        <w:autoSpaceDN w:val="0"/>
        <w:adjustRightInd w:val="0"/>
        <w:spacing w:after="0" w:line="240" w:lineRule="auto"/>
        <w:ind w:firstLine="709"/>
        <w:jc w:val="both"/>
        <w:rPr>
          <w:rFonts w:cs="Times New Roman"/>
          <w:bCs/>
          <w:szCs w:val="28"/>
        </w:rPr>
      </w:pPr>
      <w:r w:rsidRPr="00741C00">
        <w:rPr>
          <w:rFonts w:cs="Times New Roman"/>
          <w:bCs/>
          <w:szCs w:val="28"/>
        </w:rPr>
        <w:t>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bCs/>
          <w:szCs w:val="28"/>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sidRPr="00741C00">
        <w:rPr>
          <w:rFonts w:eastAsia="Times New Roman" w:cs="Times New Roman"/>
          <w:szCs w:val="28"/>
          <w:lang w:eastAsia="ru-RU"/>
        </w:rPr>
        <w:t xml:space="preserve">в ходе избирательной кампании считает </w:t>
      </w:r>
      <w:r w:rsidRPr="00741C00">
        <w:rPr>
          <w:rFonts w:eastAsia="Times New Roman" w:cs="Times New Roman"/>
          <w:bCs/>
          <w:szCs w:val="28"/>
          <w:lang w:eastAsia="ru-RU"/>
        </w:rPr>
        <w:t>традиционные: встречи</w:t>
      </w:r>
      <w:r w:rsidRPr="00741C00">
        <w:rPr>
          <w:rFonts w:eastAsia="Times New Roman" w:cs="Times New Roman"/>
          <w:szCs w:val="28"/>
          <w:lang w:eastAsia="ru-RU"/>
        </w:rPr>
        <w:t xml:space="preserve"> кандидатов с гражданами по месту жительства </w:t>
      </w:r>
      <w:r w:rsidRPr="00741C00">
        <w:rPr>
          <w:rFonts w:eastAsia="Times New Roman" w:cs="Times New Roman"/>
          <w:iCs/>
          <w:szCs w:val="28"/>
          <w:lang w:eastAsia="ru-RU"/>
        </w:rPr>
        <w:t>(34,8%)</w:t>
      </w:r>
      <w:r w:rsidRPr="00741C00">
        <w:rPr>
          <w:rFonts w:eastAsia="Times New Roman" w:cs="Times New Roman"/>
          <w:szCs w:val="28"/>
          <w:lang w:eastAsia="ru-RU"/>
        </w:rPr>
        <w:t xml:space="preserve"> и работы или учебы </w:t>
      </w:r>
      <w:r w:rsidRPr="00741C00">
        <w:rPr>
          <w:rFonts w:eastAsia="Times New Roman" w:cs="Times New Roman"/>
          <w:iCs/>
          <w:szCs w:val="28"/>
          <w:lang w:eastAsia="ru-RU"/>
        </w:rPr>
        <w:t>(23,3%)</w:t>
      </w:r>
      <w:r w:rsidRPr="00741C00">
        <w:rPr>
          <w:rFonts w:eastAsia="Times New Roman" w:cs="Times New Roman"/>
          <w:szCs w:val="28"/>
          <w:lang w:eastAsia="ru-RU"/>
        </w:rPr>
        <w:t xml:space="preserve">, их </w:t>
      </w:r>
      <w:r w:rsidRPr="00741C00">
        <w:rPr>
          <w:rFonts w:eastAsia="Times New Roman" w:cs="Times New Roman"/>
          <w:bCs/>
          <w:szCs w:val="28"/>
          <w:lang w:eastAsia="ru-RU"/>
        </w:rPr>
        <w:t xml:space="preserve">выступления </w:t>
      </w:r>
      <w:r w:rsidRPr="00741C00">
        <w:rPr>
          <w:rFonts w:eastAsia="Times New Roman" w:cs="Times New Roman"/>
          <w:szCs w:val="28"/>
          <w:lang w:eastAsia="ru-RU"/>
        </w:rPr>
        <w:t xml:space="preserve">на ТВ, по радио и в прессе </w:t>
      </w:r>
      <w:r w:rsidRPr="00741C00">
        <w:rPr>
          <w:rFonts w:eastAsia="Times New Roman" w:cs="Times New Roman"/>
          <w:iCs/>
          <w:szCs w:val="28"/>
          <w:lang w:eastAsia="ru-RU"/>
        </w:rPr>
        <w:t>(27,6%)</w:t>
      </w:r>
      <w:r w:rsidRPr="00741C00">
        <w:rPr>
          <w:rFonts w:eastAsia="Times New Roman" w:cs="Times New Roman"/>
          <w:szCs w:val="28"/>
          <w:lang w:eastAsia="ru-RU"/>
        </w:rPr>
        <w:t xml:space="preserve">, а также </w:t>
      </w:r>
      <w:r w:rsidRPr="00741C00">
        <w:rPr>
          <w:rFonts w:eastAsia="Times New Roman" w:cs="Times New Roman"/>
          <w:bCs/>
          <w:szCs w:val="28"/>
          <w:lang w:eastAsia="ru-RU"/>
        </w:rPr>
        <w:t xml:space="preserve">теледебаты </w:t>
      </w:r>
      <w:r w:rsidRPr="00741C00">
        <w:rPr>
          <w:rFonts w:eastAsia="Times New Roman" w:cs="Times New Roman"/>
          <w:iCs/>
          <w:szCs w:val="28"/>
          <w:lang w:eastAsia="ru-RU"/>
        </w:rPr>
        <w:t>(20,5%)</w:t>
      </w:r>
      <w:r w:rsidRPr="00741C00">
        <w:rPr>
          <w:rFonts w:eastAsia="Times New Roman" w:cs="Times New Roman"/>
          <w:szCs w:val="28"/>
          <w:lang w:eastAsia="ru-RU"/>
        </w:rPr>
        <w:t xml:space="preserve">. Данные формы позволяют оценить преимущества и потенциал кандидатов, в первую очередь, через прямую коммуникацию с ними. </w:t>
      </w:r>
      <w:r w:rsidRPr="00741C00">
        <w:rPr>
          <w:rFonts w:eastAsia="Times New Roman" w:cs="Times New Roman"/>
          <w:bCs/>
          <w:szCs w:val="28"/>
          <w:lang w:eastAsia="ru-RU"/>
        </w:rPr>
        <w:t>Далее располагаются –</w:t>
      </w:r>
      <w:r w:rsidRPr="00741C00">
        <w:rPr>
          <w:rFonts w:eastAsia="Times New Roman" w:cs="Times New Roman"/>
          <w:szCs w:val="28"/>
          <w:lang w:eastAsia="ru-RU"/>
        </w:rPr>
        <w:t xml:space="preserve"> работа </w:t>
      </w:r>
      <w:r w:rsidRPr="00741C00">
        <w:rPr>
          <w:rFonts w:eastAsia="Times New Roman" w:cs="Times New Roman"/>
          <w:bCs/>
          <w:szCs w:val="28"/>
          <w:lang w:eastAsia="ru-RU"/>
        </w:rPr>
        <w:t>в сети Интернет</w:t>
      </w:r>
      <w:r w:rsidRPr="00741C00">
        <w:rPr>
          <w:rFonts w:eastAsia="Times New Roman" w:cs="Times New Roman"/>
          <w:szCs w:val="28"/>
          <w:lang w:eastAsia="ru-RU"/>
        </w:rPr>
        <w:t xml:space="preserve">, использование </w:t>
      </w:r>
      <w:r w:rsidRPr="00741C00">
        <w:rPr>
          <w:rFonts w:eastAsia="Times New Roman" w:cs="Times New Roman"/>
          <w:bCs/>
          <w:szCs w:val="28"/>
          <w:lang w:eastAsia="ru-RU"/>
        </w:rPr>
        <w:t>средств наглядной агитации</w:t>
      </w:r>
      <w:r w:rsidRPr="00741C00">
        <w:rPr>
          <w:rFonts w:eastAsia="Times New Roman" w:cs="Times New Roman"/>
          <w:szCs w:val="28"/>
          <w:lang w:eastAsia="ru-RU"/>
        </w:rPr>
        <w:t xml:space="preserve">, </w:t>
      </w:r>
      <w:r w:rsidRPr="00741C00">
        <w:rPr>
          <w:rFonts w:eastAsia="Times New Roman" w:cs="Times New Roman"/>
          <w:bCs/>
          <w:szCs w:val="28"/>
          <w:lang w:eastAsia="ru-RU"/>
        </w:rPr>
        <w:t>индивидуальная работа</w:t>
      </w:r>
      <w:r w:rsidRPr="00741C00">
        <w:rPr>
          <w:rFonts w:eastAsia="Times New Roman" w:cs="Times New Roman"/>
          <w:szCs w:val="28"/>
          <w:lang w:eastAsia="ru-RU"/>
        </w:rPr>
        <w:t xml:space="preserve"> кандидата и его доверенных лиц с избирателями.</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szCs w:val="28"/>
          <w:lang w:eastAsia="ru-RU"/>
        </w:rPr>
      </w:pPr>
      <w:r w:rsidRPr="00741C00">
        <w:rPr>
          <w:rFonts w:eastAsia="Times New Roman" w:cs="Times New Roman"/>
          <w:bCs/>
          <w:szCs w:val="28"/>
          <w:lang w:eastAsia="ru-RU"/>
        </w:rPr>
        <w:t>62,8%</w:t>
      </w:r>
      <w:r w:rsidRPr="00741C00">
        <w:rPr>
          <w:rFonts w:eastAsia="Times New Roman" w:cs="Times New Roman"/>
          <w:szCs w:val="28"/>
          <w:lang w:eastAsia="ru-RU"/>
        </w:rPr>
        <w:t xml:space="preserve"> респондентов считают, что, в первую очередь, </w:t>
      </w:r>
      <w:r w:rsidRPr="00741C00">
        <w:rPr>
          <w:rFonts w:eastAsia="Times New Roman" w:cs="Times New Roman"/>
          <w:bCs/>
          <w:szCs w:val="28"/>
          <w:lang w:eastAsia="ru-RU"/>
        </w:rPr>
        <w:t>в предвыборной программе</w:t>
      </w:r>
      <w:r w:rsidRPr="00741C00">
        <w:rPr>
          <w:rFonts w:eastAsia="Times New Roman" w:cs="Times New Roman"/>
          <w:szCs w:val="28"/>
          <w:lang w:eastAsia="ru-RU"/>
        </w:rPr>
        <w:t xml:space="preserve"> кандидата в депутаты </w:t>
      </w:r>
      <w:r w:rsidRPr="00741C00">
        <w:rPr>
          <w:rFonts w:eastAsia="Times New Roman" w:cs="Times New Roman"/>
          <w:bCs/>
          <w:szCs w:val="28"/>
          <w:lang w:eastAsia="ru-RU"/>
        </w:rPr>
        <w:t>должны быть</w:t>
      </w:r>
      <w:r w:rsidRPr="00741C00">
        <w:rPr>
          <w:rFonts w:eastAsia="Times New Roman" w:cs="Times New Roman"/>
          <w:szCs w:val="28"/>
          <w:lang w:eastAsia="ru-RU"/>
        </w:rPr>
        <w:t xml:space="preserve"> отражены </w:t>
      </w:r>
      <w:r w:rsidRPr="00741C00">
        <w:rPr>
          <w:rFonts w:eastAsia="Times New Roman" w:cs="Times New Roman"/>
          <w:bCs/>
          <w:szCs w:val="28"/>
          <w:lang w:eastAsia="ru-RU"/>
        </w:rPr>
        <w:t>конкретные предложения</w:t>
      </w:r>
      <w:r w:rsidRPr="00741C00">
        <w:rPr>
          <w:rFonts w:eastAsia="Times New Roman" w:cs="Times New Roman"/>
          <w:szCs w:val="28"/>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sidRPr="00741C00">
        <w:rPr>
          <w:rFonts w:eastAsia="Times New Roman" w:cs="Times New Roman"/>
          <w:bCs/>
          <w:szCs w:val="28"/>
          <w:lang w:eastAsia="ru-RU"/>
        </w:rPr>
        <w:t>об ожиданиях</w:t>
      </w:r>
      <w:r w:rsidRPr="00741C00">
        <w:rPr>
          <w:rFonts w:eastAsia="Times New Roman" w:cs="Times New Roman"/>
          <w:szCs w:val="28"/>
          <w:lang w:eastAsia="ru-RU"/>
        </w:rPr>
        <w:t xml:space="preserve"> избирателей от потенциальных кандидатов в депутаты </w:t>
      </w:r>
      <w:r w:rsidRPr="00741C00">
        <w:rPr>
          <w:rFonts w:eastAsia="Times New Roman" w:cs="Times New Roman"/>
          <w:bCs/>
          <w:szCs w:val="28"/>
          <w:lang w:eastAsia="ru-RU"/>
        </w:rPr>
        <w:t>обстоятельной работы в случае их избрания</w:t>
      </w:r>
      <w:r w:rsidRPr="00741C00">
        <w:rPr>
          <w:rFonts w:eastAsia="Times New Roman" w:cs="Times New Roman"/>
          <w:szCs w:val="28"/>
          <w:lang w:eastAsia="ru-RU"/>
        </w:rPr>
        <w:t>.</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На выбор избирателя в значительной степени оказывает влияние характеристика личности кандидата в депутаты.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sidRPr="00741C00">
        <w:rPr>
          <w:rFonts w:eastAsia="Times New Roman" w:cs="Times New Roman"/>
          <w:bCs/>
          <w:iCs/>
          <w:szCs w:val="28"/>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sidRPr="00741C00">
        <w:rPr>
          <w:rFonts w:eastAsia="Times New Roman" w:cs="Times New Roman"/>
          <w:bCs/>
          <w:szCs w:val="28"/>
          <w:lang w:eastAsia="ru-RU"/>
        </w:rPr>
        <w:t xml:space="preserve">, его возрасте </w:t>
      </w:r>
      <w:r w:rsidRPr="00741C00">
        <w:rPr>
          <w:rFonts w:eastAsia="Times New Roman" w:cs="Times New Roman"/>
          <w:bCs/>
          <w:iCs/>
          <w:szCs w:val="28"/>
          <w:lang w:eastAsia="ru-RU"/>
        </w:rPr>
        <w:t>(29,1%)</w:t>
      </w:r>
      <w:r w:rsidRPr="00741C00">
        <w:rPr>
          <w:rFonts w:eastAsia="Times New Roman" w:cs="Times New Roman"/>
          <w:bCs/>
          <w:i/>
          <w:iCs/>
          <w:szCs w:val="28"/>
          <w:lang w:eastAsia="ru-RU"/>
        </w:rPr>
        <w:t xml:space="preserve"> </w:t>
      </w:r>
      <w:r w:rsidRPr="00741C00">
        <w:rPr>
          <w:rFonts w:eastAsia="Times New Roman" w:cs="Times New Roman"/>
          <w:bCs/>
          <w:szCs w:val="28"/>
          <w:lang w:eastAsia="ru-RU"/>
        </w:rPr>
        <w:t xml:space="preserve">и политических взглядах </w:t>
      </w:r>
      <w:r w:rsidRPr="00741C00">
        <w:rPr>
          <w:rFonts w:eastAsia="Times New Roman" w:cs="Times New Roman"/>
          <w:bCs/>
          <w:iCs/>
          <w:szCs w:val="28"/>
          <w:lang w:eastAsia="ru-RU"/>
        </w:rPr>
        <w:t>(29,8%)</w:t>
      </w:r>
      <w:r w:rsidRPr="00741C00">
        <w:rPr>
          <w:rFonts w:eastAsia="Times New Roman" w:cs="Times New Roman"/>
          <w:bCs/>
          <w:szCs w:val="28"/>
          <w:lang w:eastAsia="ru-RU"/>
        </w:rPr>
        <w:t xml:space="preserve">.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В меньшей степени интересуют граждан личная жизнь, религиозная и партийная принадлежность кандидатов.</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Избиратели голосуют как за самого кандидата, так и за программу, с которой он выступает.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По мнению респондентов, после своего избрания депутат должен сосредоточиться на:</w:t>
      </w:r>
      <w:r w:rsidRPr="00741C00">
        <w:rPr>
          <w:rFonts w:eastAsia="Times New Roman" w:cs="Times New Roman"/>
          <w:b/>
          <w:bCs/>
          <w:szCs w:val="28"/>
          <w:lang w:eastAsia="ru-RU"/>
        </w:rPr>
        <w:t xml:space="preserve"> </w:t>
      </w:r>
      <w:r w:rsidRPr="00741C00">
        <w:rPr>
          <w:rFonts w:eastAsia="Times New Roman" w:cs="Times New Roman"/>
          <w:bCs/>
          <w:szCs w:val="28"/>
          <w:lang w:eastAsia="ru-RU"/>
        </w:rPr>
        <w:t xml:space="preserve">реализации общественных инициатив и предложений </w:t>
      </w:r>
      <w:r w:rsidRPr="00741C00">
        <w:rPr>
          <w:rFonts w:eastAsia="Times New Roman" w:cs="Times New Roman"/>
          <w:bCs/>
          <w:iCs/>
          <w:szCs w:val="28"/>
          <w:lang w:eastAsia="ru-RU"/>
        </w:rPr>
        <w:t>(40,9%)</w:t>
      </w:r>
      <w:r w:rsidRPr="00741C00">
        <w:rPr>
          <w:rFonts w:eastAsia="Times New Roman" w:cs="Times New Roman"/>
          <w:bCs/>
          <w:szCs w:val="28"/>
          <w:lang w:eastAsia="ru-RU"/>
        </w:rPr>
        <w:t xml:space="preserve">, личных приемах граждан </w:t>
      </w:r>
      <w:r w:rsidRPr="00741C00">
        <w:rPr>
          <w:rFonts w:eastAsia="Times New Roman" w:cs="Times New Roman"/>
          <w:bCs/>
          <w:iCs/>
          <w:szCs w:val="28"/>
          <w:lang w:eastAsia="ru-RU"/>
        </w:rPr>
        <w:t>(33,7%)</w:t>
      </w:r>
      <w:r w:rsidRPr="00741C00">
        <w:rPr>
          <w:rFonts w:eastAsia="Times New Roman" w:cs="Times New Roman"/>
          <w:bCs/>
          <w:szCs w:val="28"/>
          <w:lang w:eastAsia="ru-RU"/>
        </w:rPr>
        <w:t xml:space="preserve">, осуществлении контроля принятых властью решений </w:t>
      </w:r>
      <w:r w:rsidRPr="00741C00">
        <w:rPr>
          <w:rFonts w:eastAsia="Times New Roman" w:cs="Times New Roman"/>
          <w:bCs/>
          <w:iCs/>
          <w:szCs w:val="28"/>
          <w:lang w:eastAsia="ru-RU"/>
        </w:rPr>
        <w:t>(29,3%)</w:t>
      </w:r>
      <w:r w:rsidRPr="00741C00">
        <w:rPr>
          <w:rFonts w:eastAsia="Times New Roman" w:cs="Times New Roman"/>
          <w:bCs/>
          <w:szCs w:val="28"/>
          <w:lang w:eastAsia="ru-RU"/>
        </w:rPr>
        <w:t xml:space="preserve">, проведении встреч с избирателями </w:t>
      </w:r>
      <w:r w:rsidRPr="00741C00">
        <w:rPr>
          <w:rFonts w:eastAsia="Times New Roman" w:cs="Times New Roman"/>
          <w:bCs/>
          <w:iCs/>
          <w:szCs w:val="28"/>
          <w:lang w:eastAsia="ru-RU"/>
        </w:rPr>
        <w:t>(26,8%)</w:t>
      </w:r>
      <w:r w:rsidRPr="00741C00">
        <w:rPr>
          <w:rFonts w:eastAsia="Times New Roman" w:cs="Times New Roman"/>
          <w:bCs/>
          <w:szCs w:val="28"/>
          <w:lang w:eastAsia="ru-RU"/>
        </w:rPr>
        <w:t xml:space="preserve">, совершенствовании правовых норм и законодательства </w:t>
      </w:r>
      <w:r w:rsidRPr="00741C00">
        <w:rPr>
          <w:rFonts w:eastAsia="Times New Roman" w:cs="Times New Roman"/>
          <w:bCs/>
          <w:iCs/>
          <w:szCs w:val="28"/>
          <w:lang w:eastAsia="ru-RU"/>
        </w:rPr>
        <w:t>(19,9%)</w:t>
      </w:r>
      <w:r w:rsidRPr="00741C00">
        <w:rPr>
          <w:rFonts w:eastAsia="Times New Roman" w:cs="Times New Roman"/>
          <w:bCs/>
          <w:szCs w:val="28"/>
          <w:lang w:eastAsia="ru-RU"/>
        </w:rPr>
        <w:t>. Представительские функции и личные интересы получили крайнее неодобрение.</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lastRenderedPageBreak/>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741C00" w:rsidRPr="00741C00" w:rsidRDefault="00741C00"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p>
    <w:p w:rsidR="00C0506C" w:rsidRPr="00741C00" w:rsidRDefault="00C0506C"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r w:rsidRPr="00741C00">
        <w:rPr>
          <w:rFonts w:eastAsia="Times New Roman" w:cs="Times New Roman"/>
          <w:b/>
          <w:bCs/>
          <w:szCs w:val="28"/>
          <w:lang w:eastAsia="ru-RU"/>
        </w:rPr>
        <w:t>ВЫБОРЫ ПРОВОДИМ ДЛЯ СЕБЯ</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
          <w:bCs/>
          <w:i/>
          <w:szCs w:val="28"/>
          <w:lang w:eastAsia="ru-RU"/>
        </w:rPr>
        <w:t xml:space="preserve">Справочно: </w:t>
      </w:r>
      <w:r w:rsidRPr="00741C00">
        <w:rPr>
          <w:rFonts w:eastAsia="Times New Roman" w:cs="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sidRPr="00741C00">
        <w:rPr>
          <w:rFonts w:eastAsia="Times New Roman" w:cs="Times New Roman"/>
          <w:bCs/>
          <w:i/>
          <w:iCs/>
          <w:szCs w:val="28"/>
          <w:lang w:eastAsia="ru-RU"/>
        </w:rPr>
        <w:t>–</w:t>
      </w:r>
      <w:r w:rsidRPr="00741C00">
        <w:rPr>
          <w:rFonts w:eastAsia="Times New Roman" w:cs="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sidRPr="00741C00">
        <w:rPr>
          <w:rFonts w:eastAsia="Times New Roman" w:cs="Times New Roman"/>
          <w:bCs/>
          <w:spacing w:val="-10"/>
          <w:szCs w:val="28"/>
          <w:lang w:eastAsia="ru-RU"/>
        </w:rPr>
        <w:t>быть представители политических партий, других общественных объединений</w:t>
      </w:r>
      <w:r w:rsidRPr="00741C00">
        <w:rPr>
          <w:rFonts w:eastAsia="Times New Roman" w:cs="Times New Roman"/>
          <w:bCs/>
          <w:szCs w:val="28"/>
          <w:lang w:eastAsia="ru-RU"/>
        </w:rPr>
        <w:t xml:space="preserve">, трудовых коллективов, граждан, представители иностранных государств и международных организаций.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
          <w:bCs/>
          <w:i/>
          <w:szCs w:val="28"/>
          <w:lang w:eastAsia="ru-RU"/>
        </w:rPr>
        <w:t xml:space="preserve">Справочно: </w:t>
      </w:r>
      <w:r w:rsidRPr="00741C00">
        <w:rPr>
          <w:rFonts w:eastAsia="Times New Roman" w:cs="Times New Roman"/>
          <w:bCs/>
          <w:i/>
          <w:spacing w:val="-6"/>
          <w:szCs w:val="28"/>
          <w:lang w:eastAsia="ru-RU"/>
        </w:rPr>
        <w:t>по состоянию на 5 февраля 2024 г., аккредитовано 27 790 внутренних</w:t>
      </w:r>
      <w:r w:rsidRPr="00741C00">
        <w:rPr>
          <w:rFonts w:eastAsia="Times New Roman" w:cs="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i/>
          <w:szCs w:val="28"/>
          <w:lang w:eastAsia="ru-RU"/>
        </w:rPr>
      </w:pPr>
      <w:r w:rsidRPr="00741C00">
        <w:rPr>
          <w:rFonts w:eastAsia="Times New Roman" w:cs="Times New Roman"/>
          <w:bCs/>
          <w:i/>
          <w:szCs w:val="28"/>
          <w:lang w:eastAsia="ru-RU"/>
        </w:rPr>
        <w:t>В Могилевской области по состоянию на 9 февраля аккредитованы 5466 наблюдателей в комиссии всех уровней.</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lastRenderedPageBreak/>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0257B1" w:rsidRPr="00741C00" w:rsidRDefault="000257B1"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p>
    <w:p w:rsidR="00C0506C" w:rsidRPr="00741C00" w:rsidRDefault="00C0506C" w:rsidP="000257B1">
      <w:pPr>
        <w:widowControl w:val="0"/>
        <w:overflowPunct w:val="0"/>
        <w:autoSpaceDE w:val="0"/>
        <w:autoSpaceDN w:val="0"/>
        <w:adjustRightInd w:val="0"/>
        <w:spacing w:after="0" w:line="240" w:lineRule="auto"/>
        <w:ind w:firstLine="709"/>
        <w:jc w:val="center"/>
        <w:rPr>
          <w:rFonts w:eastAsia="Times New Roman" w:cs="Times New Roman"/>
          <w:b/>
          <w:bCs/>
          <w:szCs w:val="28"/>
          <w:lang w:eastAsia="ru-RU"/>
        </w:rPr>
      </w:pPr>
      <w:r w:rsidRPr="00741C00">
        <w:rPr>
          <w:rFonts w:eastAsia="Times New Roman" w:cs="Times New Roman"/>
          <w:b/>
          <w:bCs/>
          <w:szCs w:val="28"/>
          <w:lang w:eastAsia="ru-RU"/>
        </w:rPr>
        <w:t>ВАЖЕН ГОЛОС КАЖДОГО</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pacing w:val="-10"/>
          <w:szCs w:val="28"/>
          <w:lang w:eastAsia="ru-RU"/>
        </w:rPr>
      </w:pPr>
      <w:r w:rsidRPr="00741C00">
        <w:rPr>
          <w:rFonts w:eastAsia="Times New Roman" w:cs="Times New Roman"/>
          <w:bCs/>
          <w:szCs w:val="28"/>
          <w:lang w:eastAsia="ru-RU"/>
        </w:rPr>
        <w:t xml:space="preserve">Граждане приняли как руководство к действию слова </w:t>
      </w:r>
      <w:r w:rsidRPr="00741C00">
        <w:rPr>
          <w:rFonts w:eastAsia="Times New Roman" w:cs="Times New Roman"/>
          <w:b/>
          <w:bCs/>
          <w:spacing w:val="-10"/>
          <w:szCs w:val="28"/>
          <w:lang w:eastAsia="ru-RU"/>
        </w:rPr>
        <w:t>Главы государства А.Г.Лукашенко</w:t>
      </w:r>
      <w:r w:rsidRPr="00741C00">
        <w:rPr>
          <w:rFonts w:eastAsia="Times New Roman" w:cs="Times New Roman"/>
          <w:bCs/>
          <w:spacing w:val="-10"/>
          <w:szCs w:val="28"/>
          <w:lang w:eastAsia="ru-RU"/>
        </w:rPr>
        <w:t>:</w:t>
      </w:r>
      <w:r w:rsidRPr="00741C00">
        <w:rPr>
          <w:rFonts w:eastAsia="Times New Roman" w:cs="Times New Roman"/>
          <w:b/>
          <w:bCs/>
          <w:i/>
          <w:spacing w:val="-10"/>
          <w:szCs w:val="28"/>
          <w:lang w:eastAsia="ru-RU"/>
        </w:rPr>
        <w:t xml:space="preserve"> «Мы сегодня в такой сложной ситуации</w:t>
      </w:r>
      <w:r w:rsidRPr="00741C00">
        <w:rPr>
          <w:rFonts w:eastAsia="Times New Roman" w:cs="Times New Roman"/>
          <w:bCs/>
          <w:spacing w:val="-10"/>
          <w:szCs w:val="28"/>
          <w:lang w:eastAsia="ru-RU"/>
        </w:rPr>
        <w:t xml:space="preserve">, </w:t>
      </w:r>
      <w:r w:rsidRPr="00741C00">
        <w:rPr>
          <w:rFonts w:eastAsia="Times New Roman" w:cs="Times New Roman"/>
          <w:b/>
          <w:bCs/>
          <w:i/>
          <w:spacing w:val="-10"/>
          <w:szCs w:val="28"/>
          <w:lang w:eastAsia="ru-RU"/>
        </w:rPr>
        <w:t>что это подобно тому, что мы идем по тонкому льду. Неосторожный шаг – и мы можем утонуть, опрокинуть государство»</w:t>
      </w:r>
    </w:p>
    <w:p w:rsidR="00C0506C" w:rsidRPr="00741C00" w:rsidRDefault="00C0506C" w:rsidP="000257B1">
      <w:pPr>
        <w:widowControl w:val="0"/>
        <w:overflowPunct w:val="0"/>
        <w:autoSpaceDE w:val="0"/>
        <w:autoSpaceDN w:val="0"/>
        <w:adjustRightInd w:val="0"/>
        <w:spacing w:after="0" w:line="240" w:lineRule="auto"/>
        <w:ind w:firstLine="709"/>
        <w:jc w:val="both"/>
        <w:rPr>
          <w:rFonts w:eastAsia="Times New Roman" w:cs="Times New Roman"/>
          <w:bCs/>
          <w:szCs w:val="28"/>
          <w:lang w:eastAsia="ru-RU"/>
        </w:rPr>
      </w:pPr>
      <w:r w:rsidRPr="00741C00">
        <w:rPr>
          <w:rFonts w:eastAsia="Times New Roman" w:cs="Times New Roman"/>
          <w:bCs/>
          <w:szCs w:val="28"/>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Pr="00741C00" w:rsidRDefault="00C0506C" w:rsidP="000257B1">
      <w:pPr>
        <w:tabs>
          <w:tab w:val="left" w:pos="0"/>
          <w:tab w:val="left" w:pos="851"/>
          <w:tab w:val="left" w:pos="993"/>
        </w:tabs>
        <w:autoSpaceDE w:val="0"/>
        <w:autoSpaceDN w:val="0"/>
        <w:adjustRightInd w:val="0"/>
        <w:spacing w:after="0" w:line="240" w:lineRule="auto"/>
        <w:ind w:firstLine="709"/>
        <w:jc w:val="center"/>
        <w:rPr>
          <w:rFonts w:cs="Times New Roman"/>
          <w:b/>
          <w:szCs w:val="28"/>
        </w:rPr>
      </w:pPr>
    </w:p>
    <w:p w:rsidR="00394A91" w:rsidRPr="00741C00" w:rsidRDefault="000257B1" w:rsidP="000257B1">
      <w:pPr>
        <w:pStyle w:val="a8"/>
        <w:numPr>
          <w:ilvl w:val="0"/>
          <w:numId w:val="23"/>
        </w:numPr>
        <w:tabs>
          <w:tab w:val="left" w:pos="0"/>
          <w:tab w:val="left" w:pos="851"/>
          <w:tab w:val="left" w:pos="993"/>
        </w:tabs>
        <w:autoSpaceDE w:val="0"/>
        <w:autoSpaceDN w:val="0"/>
        <w:adjustRightInd w:val="0"/>
        <w:spacing w:after="0" w:line="240" w:lineRule="auto"/>
        <w:ind w:left="0" w:firstLine="709"/>
        <w:jc w:val="center"/>
        <w:rPr>
          <w:rFonts w:cs="Times New Roman"/>
          <w:b/>
          <w:szCs w:val="28"/>
        </w:rPr>
      </w:pPr>
      <w:r w:rsidRPr="00741C00">
        <w:rPr>
          <w:rFonts w:cs="Times New Roman"/>
          <w:b/>
          <w:szCs w:val="28"/>
        </w:rPr>
        <w:t>ОСНОВНЫЕ ИЗМЕНЕНИЯ, ВНЕСЕННЫЕ В НАЛОГОВЫЙ КОДЕКС РЕСПУБЛИКИ БЕЛАРУСЬ С 1 ЯНВАРЯ 2024 ГОДА</w:t>
      </w:r>
      <w:r w:rsidR="00BE62BA" w:rsidRPr="00741C00">
        <w:rPr>
          <w:rFonts w:cs="Times New Roman"/>
          <w:b/>
          <w:szCs w:val="28"/>
        </w:rPr>
        <w:t>.</w:t>
      </w:r>
    </w:p>
    <w:p w:rsidR="00394A91" w:rsidRPr="00741C00" w:rsidRDefault="000257B1" w:rsidP="000257B1">
      <w:pPr>
        <w:tabs>
          <w:tab w:val="left" w:pos="0"/>
          <w:tab w:val="left" w:pos="851"/>
          <w:tab w:val="left" w:pos="993"/>
        </w:tabs>
        <w:autoSpaceDE w:val="0"/>
        <w:autoSpaceDN w:val="0"/>
        <w:adjustRightInd w:val="0"/>
        <w:spacing w:after="0" w:line="240" w:lineRule="auto"/>
        <w:ind w:firstLine="709"/>
        <w:jc w:val="center"/>
        <w:rPr>
          <w:rFonts w:cs="Times New Roman"/>
          <w:b/>
          <w:szCs w:val="28"/>
        </w:rPr>
      </w:pPr>
      <w:r w:rsidRPr="00741C00">
        <w:rPr>
          <w:rFonts w:cs="Times New Roman"/>
          <w:b/>
          <w:szCs w:val="28"/>
        </w:rPr>
        <w:t>ИЗМЕНЕНИЯ В ОБЩУЮ ЧАСТЬ КОДЕКСА</w:t>
      </w:r>
    </w:p>
    <w:p w:rsidR="00741C00" w:rsidRDefault="00394A91" w:rsidP="00741C00">
      <w:pPr>
        <w:pStyle w:val="newncpi"/>
        <w:tabs>
          <w:tab w:val="left" w:pos="0"/>
        </w:tabs>
        <w:ind w:firstLine="709"/>
        <w:rPr>
          <w:sz w:val="28"/>
          <w:szCs w:val="28"/>
        </w:rPr>
      </w:pPr>
      <w:r w:rsidRPr="00741C00">
        <w:rPr>
          <w:sz w:val="28"/>
          <w:szCs w:val="28"/>
        </w:rPr>
        <w:t>Изменены нормы, регулирующие порядок представления плательщиками положения об учетной политике, а именно:</w:t>
      </w:r>
    </w:p>
    <w:p w:rsidR="00741C00" w:rsidRPr="00741C00" w:rsidRDefault="00394A91" w:rsidP="00741C00">
      <w:pPr>
        <w:pStyle w:val="newncpi"/>
        <w:numPr>
          <w:ilvl w:val="0"/>
          <w:numId w:val="24"/>
        </w:numPr>
        <w:tabs>
          <w:tab w:val="left" w:pos="0"/>
        </w:tabs>
        <w:ind w:left="0" w:firstLine="360"/>
        <w:rPr>
          <w:sz w:val="28"/>
          <w:szCs w:val="28"/>
        </w:rPr>
      </w:pPr>
      <w:r w:rsidRPr="00741C00">
        <w:rPr>
          <w:sz w:val="28"/>
          <w:szCs w:val="28"/>
        </w:rPr>
        <w:lastRenderedPageBreak/>
        <w:t>исключена об</w:t>
      </w:r>
      <w:r w:rsidR="00741C00">
        <w:rPr>
          <w:sz w:val="28"/>
          <w:szCs w:val="28"/>
        </w:rPr>
        <w:t xml:space="preserve">язанность плательщика ежегодно </w:t>
      </w:r>
      <w:r w:rsidRPr="00741C00">
        <w:rPr>
          <w:sz w:val="28"/>
          <w:szCs w:val="28"/>
        </w:rPr>
        <w:t xml:space="preserve">к установленной дате </w:t>
      </w:r>
      <w:r w:rsidRPr="00741C00">
        <w:rPr>
          <w:i/>
          <w:sz w:val="28"/>
          <w:szCs w:val="28"/>
        </w:rPr>
        <w:t xml:space="preserve">(31 марта года, следующего за отчетным) </w:t>
      </w:r>
      <w:r w:rsidRPr="00741C00">
        <w:rPr>
          <w:sz w:val="28"/>
          <w:szCs w:val="28"/>
        </w:rPr>
        <w:t>представлять в налоговый орган учетную политику</w:t>
      </w:r>
      <w:r w:rsidRPr="00741C00">
        <w:rPr>
          <w:i/>
          <w:sz w:val="28"/>
          <w:szCs w:val="28"/>
        </w:rPr>
        <w:t>;</w:t>
      </w:r>
    </w:p>
    <w:p w:rsidR="00741C00" w:rsidRDefault="00394A91" w:rsidP="00741C00">
      <w:pPr>
        <w:pStyle w:val="newncpi"/>
        <w:numPr>
          <w:ilvl w:val="0"/>
          <w:numId w:val="24"/>
        </w:numPr>
        <w:tabs>
          <w:tab w:val="left" w:pos="0"/>
        </w:tabs>
        <w:ind w:left="0" w:firstLine="360"/>
        <w:rPr>
          <w:sz w:val="28"/>
          <w:szCs w:val="28"/>
        </w:rPr>
      </w:pPr>
      <w:r w:rsidRPr="00741C00">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41C00" w:rsidRDefault="00394A91" w:rsidP="00741C00">
      <w:pPr>
        <w:pStyle w:val="newncpi"/>
        <w:numPr>
          <w:ilvl w:val="0"/>
          <w:numId w:val="24"/>
        </w:numPr>
        <w:tabs>
          <w:tab w:val="left" w:pos="0"/>
        </w:tabs>
        <w:ind w:left="0" w:firstLine="360"/>
        <w:rPr>
          <w:sz w:val="28"/>
          <w:szCs w:val="28"/>
        </w:rPr>
      </w:pPr>
      <w:r w:rsidRPr="00741C00">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41C00" w:rsidRDefault="00394A91" w:rsidP="000257B1">
      <w:pPr>
        <w:tabs>
          <w:tab w:val="left" w:pos="0"/>
        </w:tabs>
        <w:spacing w:after="0" w:line="240" w:lineRule="auto"/>
        <w:ind w:firstLine="709"/>
        <w:jc w:val="both"/>
        <w:rPr>
          <w:rFonts w:eastAsia="Calibri" w:cs="Times New Roman"/>
          <w:iCs/>
          <w:szCs w:val="28"/>
        </w:rPr>
      </w:pPr>
      <w:r w:rsidRPr="00741C00">
        <w:rPr>
          <w:rFonts w:cs="Times New Roman"/>
          <w:szCs w:val="28"/>
        </w:rPr>
        <w:t xml:space="preserve">При этом в случае </w:t>
      </w:r>
      <w:r w:rsidRPr="00741C00">
        <w:rPr>
          <w:rFonts w:eastAsia="Calibri" w:cs="Times New Roman"/>
          <w:iCs/>
          <w:szCs w:val="28"/>
        </w:rPr>
        <w:t xml:space="preserve">утверждения новой учетной политики либо </w:t>
      </w:r>
      <w:r w:rsidRPr="00741C00">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41C00">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41C00" w:rsidRDefault="00394A91" w:rsidP="000257B1">
      <w:pPr>
        <w:tabs>
          <w:tab w:val="left" w:pos="0"/>
        </w:tabs>
        <w:autoSpaceDE w:val="0"/>
        <w:autoSpaceDN w:val="0"/>
        <w:adjustRightInd w:val="0"/>
        <w:spacing w:after="0" w:line="240" w:lineRule="auto"/>
        <w:ind w:firstLine="709"/>
        <w:jc w:val="both"/>
        <w:outlineLvl w:val="0"/>
        <w:rPr>
          <w:rStyle w:val="word-wrapper"/>
          <w:rFonts w:cs="Times New Roman"/>
          <w:szCs w:val="28"/>
          <w:bdr w:val="none" w:sz="0" w:space="0" w:color="auto" w:frame="1"/>
        </w:rPr>
      </w:pPr>
      <w:r w:rsidRPr="00741C00">
        <w:rPr>
          <w:rStyle w:val="word-wrapper"/>
          <w:rFonts w:cs="Times New Roman"/>
          <w:bCs/>
          <w:szCs w:val="28"/>
          <w:bdr w:val="none" w:sz="0" w:space="0" w:color="auto" w:frame="1"/>
        </w:rPr>
        <w:t>С 01 июля 2024 года</w:t>
      </w:r>
      <w:r w:rsidRPr="00741C00">
        <w:rPr>
          <w:rStyle w:val="word-wrapper"/>
          <w:rFonts w:cs="Times New Roman"/>
          <w:b/>
          <w:szCs w:val="28"/>
          <w:bdr w:val="none" w:sz="0" w:space="0" w:color="auto" w:frame="1"/>
        </w:rPr>
        <w:t xml:space="preserve"> </w:t>
      </w:r>
      <w:r w:rsidRPr="00741C00">
        <w:rPr>
          <w:rStyle w:val="word-wrapper"/>
          <w:rFonts w:cs="Times New Roman"/>
          <w:szCs w:val="28"/>
          <w:bdr w:val="none" w:sz="0" w:space="0" w:color="auto" w:frame="1"/>
        </w:rPr>
        <w:t>для всех индивидуальных предпринимателей вводится обязанность</w:t>
      </w:r>
      <w:r w:rsidRPr="00741C00">
        <w:rPr>
          <w:rStyle w:val="fake-non-breaking-space"/>
          <w:rFonts w:cs="Times New Roman"/>
          <w:szCs w:val="28"/>
          <w:bdr w:val="none" w:sz="0" w:space="0" w:color="auto" w:frame="1"/>
        </w:rPr>
        <w:t> </w:t>
      </w:r>
      <w:r w:rsidRPr="00741C00">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41C00" w:rsidRDefault="00394A91" w:rsidP="000257B1">
      <w:pPr>
        <w:tabs>
          <w:tab w:val="left" w:pos="0"/>
        </w:tabs>
        <w:autoSpaceDE w:val="0"/>
        <w:autoSpaceDN w:val="0"/>
        <w:adjustRightInd w:val="0"/>
        <w:spacing w:after="0" w:line="240" w:lineRule="auto"/>
        <w:ind w:firstLine="709"/>
        <w:jc w:val="both"/>
        <w:outlineLvl w:val="0"/>
        <w:rPr>
          <w:rFonts w:cs="Times New Roman"/>
          <w:szCs w:val="28"/>
        </w:rPr>
      </w:pPr>
      <w:r w:rsidRPr="00741C00">
        <w:rPr>
          <w:rStyle w:val="word-wrapper"/>
          <w:rFonts w:cs="Times New Roman"/>
          <w:szCs w:val="28"/>
          <w:bdr w:val="none" w:sz="0" w:space="0" w:color="auto" w:frame="1"/>
        </w:rPr>
        <w:t xml:space="preserve"> Ранее</w:t>
      </w:r>
      <w:r w:rsidRPr="00741C00">
        <w:rPr>
          <w:rStyle w:val="fake-non-breaking-space"/>
          <w:rFonts w:cs="Times New Roman"/>
          <w:szCs w:val="28"/>
          <w:bdr w:val="none" w:sz="0" w:space="0" w:color="auto" w:frame="1"/>
        </w:rPr>
        <w:t> </w:t>
      </w:r>
      <w:r w:rsidRPr="00741C00">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41C00" w:rsidRDefault="00394A91" w:rsidP="000257B1">
      <w:pPr>
        <w:pStyle w:val="il-text-alignjustify"/>
        <w:tabs>
          <w:tab w:val="left" w:pos="0"/>
        </w:tabs>
        <w:spacing w:before="0" w:beforeAutospacing="0" w:after="0" w:afterAutospacing="0"/>
        <w:ind w:firstLine="709"/>
        <w:jc w:val="both"/>
        <w:textAlignment w:val="baseline"/>
        <w:rPr>
          <w:rStyle w:val="word-wrapper"/>
          <w:sz w:val="28"/>
          <w:szCs w:val="28"/>
          <w:bdr w:val="none" w:sz="0" w:space="0" w:color="auto" w:frame="1"/>
        </w:rPr>
      </w:pPr>
      <w:r w:rsidRPr="00741C00">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41C00">
        <w:rPr>
          <w:rStyle w:val="fake-non-breaking-space"/>
          <w:sz w:val="28"/>
          <w:szCs w:val="28"/>
          <w:bdr w:val="none" w:sz="0" w:space="0" w:color="auto" w:frame="1"/>
        </w:rPr>
        <w:t> </w:t>
      </w:r>
      <w:r w:rsidRPr="00741C00">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41C00" w:rsidRDefault="00394A91" w:rsidP="000257B1">
      <w:pPr>
        <w:tabs>
          <w:tab w:val="left" w:pos="0"/>
        </w:tabs>
        <w:spacing w:after="0" w:line="240" w:lineRule="auto"/>
        <w:ind w:firstLine="709"/>
        <w:jc w:val="both"/>
        <w:rPr>
          <w:rStyle w:val="word-wrapper"/>
          <w:rFonts w:cs="Times New Roman"/>
          <w:szCs w:val="28"/>
          <w:bdr w:val="none" w:sz="0" w:space="0" w:color="auto" w:frame="1"/>
        </w:rPr>
      </w:pPr>
      <w:r w:rsidRPr="00741C00">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41C00" w:rsidRDefault="00394A91" w:rsidP="000257B1">
      <w:pPr>
        <w:tabs>
          <w:tab w:val="left" w:pos="0"/>
        </w:tabs>
        <w:spacing w:after="0" w:line="240" w:lineRule="auto"/>
        <w:ind w:firstLine="709"/>
        <w:jc w:val="both"/>
        <w:rPr>
          <w:rStyle w:val="word-wrapper"/>
          <w:rFonts w:cs="Times New Roman"/>
          <w:szCs w:val="28"/>
          <w:bdr w:val="none" w:sz="0" w:space="0" w:color="auto" w:frame="1"/>
        </w:rPr>
      </w:pPr>
      <w:r w:rsidRPr="00741C00">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i/>
          <w:szCs w:val="28"/>
        </w:rPr>
      </w:pPr>
      <w:r w:rsidRPr="00741C00">
        <w:rPr>
          <w:rFonts w:cs="Times New Roman"/>
          <w:b/>
          <w:bCs/>
          <w:i/>
          <w:iCs/>
          <w:szCs w:val="28"/>
        </w:rPr>
        <w:t xml:space="preserve">Примечание. </w:t>
      </w:r>
      <w:r w:rsidRPr="00741C00">
        <w:rPr>
          <w:rFonts w:cs="Times New Roman"/>
          <w:i/>
          <w:szCs w:val="28"/>
        </w:rPr>
        <w:t xml:space="preserve">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w:t>
      </w:r>
      <w:r w:rsidRPr="00741C00">
        <w:rPr>
          <w:rFonts w:cs="Times New Roman"/>
          <w:i/>
          <w:szCs w:val="28"/>
        </w:rPr>
        <w:lastRenderedPageBreak/>
        <w:t>представления которых установлена законодательством, сокращает их временные и финансовые издержки.</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i/>
          <w:szCs w:val="28"/>
        </w:rPr>
      </w:pPr>
      <w:r w:rsidRPr="00741C00">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i/>
          <w:szCs w:val="28"/>
        </w:rPr>
      </w:pPr>
      <w:r w:rsidRPr="00741C00">
        <w:rPr>
          <w:rFonts w:cs="Times New Roman"/>
          <w:i/>
          <w:szCs w:val="28"/>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394A91" w:rsidRPr="00741C00" w:rsidRDefault="00394A91" w:rsidP="000257B1">
      <w:pPr>
        <w:tabs>
          <w:tab w:val="left" w:pos="0"/>
        </w:tabs>
        <w:spacing w:after="0" w:line="240" w:lineRule="auto"/>
        <w:ind w:firstLine="709"/>
        <w:jc w:val="center"/>
        <w:rPr>
          <w:rFonts w:cs="Times New Roman"/>
          <w:b/>
          <w:iCs/>
          <w:szCs w:val="28"/>
        </w:rPr>
      </w:pPr>
      <w:r w:rsidRPr="00741C00">
        <w:rPr>
          <w:rFonts w:cs="Times New Roman"/>
          <w:b/>
          <w:iCs/>
          <w:szCs w:val="28"/>
        </w:rPr>
        <w:t>Изменения в Особенную часть Кодекса</w:t>
      </w:r>
    </w:p>
    <w:p w:rsidR="00394A91" w:rsidRPr="00741C00" w:rsidRDefault="00394A91" w:rsidP="000257B1">
      <w:pPr>
        <w:tabs>
          <w:tab w:val="left" w:pos="0"/>
        </w:tabs>
        <w:autoSpaceDE w:val="0"/>
        <w:autoSpaceDN w:val="0"/>
        <w:adjustRightInd w:val="0"/>
        <w:spacing w:after="0" w:line="240" w:lineRule="auto"/>
        <w:ind w:firstLine="709"/>
        <w:jc w:val="center"/>
        <w:rPr>
          <w:rFonts w:cs="Times New Roman"/>
          <w:i/>
          <w:iCs/>
          <w:szCs w:val="28"/>
          <w:u w:val="single"/>
        </w:rPr>
      </w:pPr>
      <w:r w:rsidRPr="00741C00">
        <w:rPr>
          <w:rFonts w:cs="Times New Roman"/>
          <w:i/>
          <w:iCs/>
          <w:szCs w:val="28"/>
          <w:u w:val="single"/>
        </w:rPr>
        <w:t>Налог на добавленную стоимость</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41C00" w:rsidRDefault="00394A91" w:rsidP="000257B1">
      <w:pPr>
        <w:tabs>
          <w:tab w:val="left" w:pos="0"/>
        </w:tabs>
        <w:spacing w:after="0" w:line="240" w:lineRule="auto"/>
        <w:ind w:firstLine="709"/>
        <w:jc w:val="both"/>
        <w:rPr>
          <w:rFonts w:cs="Times New Roman"/>
          <w:i/>
          <w:szCs w:val="28"/>
        </w:rPr>
      </w:pPr>
      <w:r w:rsidRPr="00741C00">
        <w:rPr>
          <w:rFonts w:cs="Times New Roman"/>
          <w:b/>
          <w:bCs/>
          <w:i/>
          <w:iCs/>
          <w:szCs w:val="28"/>
        </w:rPr>
        <w:t xml:space="preserve">Примечание. </w:t>
      </w:r>
      <w:r w:rsidRPr="00741C00">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41C00" w:rsidRDefault="00394A91" w:rsidP="000257B1">
      <w:pPr>
        <w:pStyle w:val="a8"/>
        <w:tabs>
          <w:tab w:val="left" w:pos="0"/>
        </w:tabs>
        <w:autoSpaceDE w:val="0"/>
        <w:autoSpaceDN w:val="0"/>
        <w:adjustRightInd w:val="0"/>
        <w:spacing w:after="0" w:line="240" w:lineRule="auto"/>
        <w:ind w:left="0" w:firstLine="709"/>
        <w:jc w:val="center"/>
        <w:rPr>
          <w:rFonts w:cs="Times New Roman"/>
          <w:i/>
          <w:iCs/>
          <w:szCs w:val="28"/>
          <w:u w:val="single"/>
        </w:rPr>
      </w:pPr>
      <w:r w:rsidRPr="00741C00">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szCs w:val="28"/>
        </w:rPr>
      </w:pPr>
      <w:r w:rsidRPr="00741C00">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41C00">
        <w:rPr>
          <w:rFonts w:cs="Times New Roman"/>
          <w:szCs w:val="28"/>
        </w:rPr>
        <w:t>тысяч</w:t>
      </w:r>
      <w:r w:rsidRPr="00741C00">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szCs w:val="28"/>
        </w:rPr>
      </w:pPr>
      <w:r w:rsidRPr="00741C00">
        <w:rPr>
          <w:rFonts w:cs="Times New Roman"/>
          <w:szCs w:val="28"/>
        </w:rPr>
        <w:t xml:space="preserve">Предпринимательская деятельность, осуществляемая гражданином с нарушением </w:t>
      </w:r>
      <w:r w:rsidR="0060158D" w:rsidRPr="00741C00">
        <w:rPr>
          <w:rFonts w:cs="Times New Roman"/>
          <w:szCs w:val="28"/>
        </w:rPr>
        <w:t>вышеуказанных требований,</w:t>
      </w:r>
      <w:r w:rsidRPr="00741C00">
        <w:rPr>
          <w:rFonts w:cs="Times New Roman"/>
          <w:szCs w:val="28"/>
        </w:rPr>
        <w:t xml:space="preserve"> является незаконной.</w:t>
      </w:r>
    </w:p>
    <w:p w:rsidR="00394A91" w:rsidRPr="00741C00" w:rsidRDefault="00394A91" w:rsidP="000257B1">
      <w:pPr>
        <w:pStyle w:val="Arial"/>
        <w:tabs>
          <w:tab w:val="left" w:pos="0"/>
        </w:tabs>
        <w:ind w:firstLine="709"/>
        <w:rPr>
          <w:rFonts w:ascii="Times New Roman" w:hAnsi="Times New Roman" w:cs="Times New Roman"/>
          <w:spacing w:val="-2"/>
          <w:sz w:val="28"/>
          <w:szCs w:val="28"/>
        </w:rPr>
      </w:pPr>
      <w:r w:rsidRPr="00741C00">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41C00" w:rsidRDefault="00394A91" w:rsidP="000257B1">
      <w:pPr>
        <w:tabs>
          <w:tab w:val="left" w:pos="0"/>
        </w:tabs>
        <w:spacing w:after="0" w:line="240" w:lineRule="auto"/>
        <w:ind w:firstLine="709"/>
        <w:jc w:val="both"/>
        <w:rPr>
          <w:rFonts w:cs="Times New Roman"/>
          <w:i/>
          <w:iCs/>
          <w:szCs w:val="28"/>
        </w:rPr>
      </w:pPr>
      <w:r w:rsidRPr="00741C00">
        <w:rPr>
          <w:rFonts w:cs="Times New Roman"/>
          <w:b/>
          <w:i/>
          <w:iCs/>
          <w:szCs w:val="28"/>
        </w:rPr>
        <w:t xml:space="preserve">Примечание. </w:t>
      </w:r>
      <w:r w:rsidRPr="00741C00">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41C00" w:rsidRDefault="00394A91" w:rsidP="000257B1">
      <w:pPr>
        <w:tabs>
          <w:tab w:val="left" w:pos="0"/>
        </w:tabs>
        <w:suppressAutoHyphens/>
        <w:spacing w:after="0" w:line="240" w:lineRule="auto"/>
        <w:ind w:firstLine="709"/>
        <w:contextualSpacing/>
        <w:jc w:val="both"/>
        <w:rPr>
          <w:rFonts w:cs="Times New Roman"/>
          <w:szCs w:val="28"/>
        </w:rPr>
      </w:pPr>
      <w:r w:rsidRPr="00741C00">
        <w:rPr>
          <w:rFonts w:cs="Times New Roman"/>
          <w:bCs/>
          <w:szCs w:val="28"/>
        </w:rPr>
        <w:t xml:space="preserve">С 1 января 2024 года </w:t>
      </w:r>
      <w:r w:rsidRPr="00741C00">
        <w:rPr>
          <w:rFonts w:cs="Times New Roman"/>
          <w:szCs w:val="28"/>
        </w:rPr>
        <w:t xml:space="preserve">при определении налоговой базы подоходного налога с физических лиц </w:t>
      </w:r>
      <w:r w:rsidRPr="00741C00">
        <w:rPr>
          <w:rFonts w:cs="Times New Roman"/>
          <w:bCs/>
          <w:szCs w:val="28"/>
        </w:rPr>
        <w:t>для индивидуальных предпринимателей</w:t>
      </w:r>
      <w:r w:rsidRPr="00741C00">
        <w:rPr>
          <w:rFonts w:cs="Times New Roman"/>
          <w:szCs w:val="28"/>
        </w:rPr>
        <w:t xml:space="preserve"> закреплен единый принцип признания доходов от реализации «по оплате». </w:t>
      </w:r>
      <w:r w:rsidRPr="00741C00">
        <w:rPr>
          <w:rFonts w:cs="Times New Roman"/>
          <w:bCs/>
          <w:szCs w:val="28"/>
        </w:rPr>
        <w:t xml:space="preserve">Исключено право индивидуальных предпринимателей </w:t>
      </w:r>
      <w:r w:rsidRPr="00741C00">
        <w:rPr>
          <w:rFonts w:cs="Times New Roman"/>
          <w:szCs w:val="28"/>
        </w:rPr>
        <w:t>признавать доходы от реализации по принципу «начисления».</w:t>
      </w:r>
    </w:p>
    <w:p w:rsidR="00394A91" w:rsidRPr="00741C00" w:rsidRDefault="00394A91" w:rsidP="000257B1">
      <w:pPr>
        <w:pStyle w:val="Arial"/>
        <w:tabs>
          <w:tab w:val="left" w:pos="0"/>
        </w:tabs>
        <w:ind w:firstLine="709"/>
        <w:rPr>
          <w:rFonts w:ascii="Times New Roman" w:eastAsia="Times New Roman" w:hAnsi="Times New Roman" w:cs="Times New Roman"/>
          <w:i/>
          <w:sz w:val="28"/>
          <w:szCs w:val="28"/>
          <w:lang w:eastAsia="ru-RU"/>
        </w:rPr>
      </w:pPr>
      <w:r w:rsidRPr="00741C00">
        <w:rPr>
          <w:rFonts w:ascii="Times New Roman" w:hAnsi="Times New Roman" w:cs="Times New Roman"/>
          <w:b/>
          <w:i/>
          <w:iCs/>
          <w:sz w:val="28"/>
          <w:szCs w:val="28"/>
        </w:rPr>
        <w:t xml:space="preserve">Примечание. </w:t>
      </w:r>
      <w:r w:rsidRPr="00741C00">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С 1 января 2024 года, </w:t>
      </w:r>
      <w:r w:rsidRPr="00741C00">
        <w:rPr>
          <w:rFonts w:ascii="Times New Roman" w:eastAsia="Times New Roman" w:hAnsi="Times New Roman" w:cs="Times New Roman"/>
          <w:bCs/>
          <w:sz w:val="28"/>
          <w:szCs w:val="28"/>
          <w:lang w:eastAsia="ru-RU"/>
        </w:rPr>
        <w:t xml:space="preserve">индивидуальным предпринимателям </w:t>
      </w:r>
      <w:r w:rsidRPr="00741C00">
        <w:rPr>
          <w:rFonts w:ascii="Times New Roman" w:hAnsi="Times New Roman" w:cs="Times New Roman"/>
          <w:sz w:val="28"/>
          <w:szCs w:val="28"/>
        </w:rPr>
        <w:t>независимо от наличия у</w:t>
      </w:r>
      <w:r w:rsidRPr="00741C00">
        <w:rPr>
          <w:rFonts w:ascii="Times New Roman" w:eastAsia="Times New Roman" w:hAnsi="Times New Roman" w:cs="Times New Roman"/>
          <w:bCs/>
          <w:sz w:val="28"/>
          <w:szCs w:val="28"/>
          <w:lang w:eastAsia="ru-RU"/>
        </w:rPr>
        <w:t xml:space="preserve"> них </w:t>
      </w:r>
      <w:r w:rsidRPr="00741C00">
        <w:rPr>
          <w:rFonts w:ascii="Times New Roman" w:hAnsi="Times New Roman" w:cs="Times New Roman"/>
          <w:sz w:val="28"/>
          <w:szCs w:val="28"/>
        </w:rPr>
        <w:t xml:space="preserve">места основной работы (службы, учебы) предоставлено право применять </w:t>
      </w:r>
      <w:r w:rsidRPr="00741C00">
        <w:rPr>
          <w:rFonts w:ascii="Times New Roman" w:hAnsi="Times New Roman" w:cs="Times New Roman"/>
          <w:sz w:val="28"/>
          <w:szCs w:val="28"/>
        </w:rPr>
        <w:lastRenderedPageBreak/>
        <w:t>социальный и имущественный налоговые вычеты в отношении доходов, полученных от осуществления предпринимательской деятельности.</w:t>
      </w:r>
    </w:p>
    <w:p w:rsidR="00394A91" w:rsidRPr="00741C00" w:rsidRDefault="00394A91" w:rsidP="000257B1">
      <w:pPr>
        <w:tabs>
          <w:tab w:val="left" w:pos="0"/>
        </w:tabs>
        <w:suppressAutoHyphens/>
        <w:spacing w:after="0" w:line="240" w:lineRule="auto"/>
        <w:ind w:firstLine="709"/>
        <w:contextualSpacing/>
        <w:jc w:val="both"/>
        <w:rPr>
          <w:rFonts w:cs="Times New Roman"/>
          <w:bCs/>
          <w:szCs w:val="28"/>
        </w:rPr>
      </w:pPr>
      <w:r w:rsidRPr="00741C00">
        <w:rPr>
          <w:rFonts w:cs="Times New Roman"/>
          <w:bCs/>
          <w:szCs w:val="28"/>
        </w:rPr>
        <w:t>Учет и систематизация документов, подтверждающих расходы.</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41C00" w:rsidRDefault="00394A91" w:rsidP="000257B1">
      <w:pPr>
        <w:tabs>
          <w:tab w:val="left" w:pos="0"/>
        </w:tabs>
        <w:spacing w:after="0" w:line="240" w:lineRule="auto"/>
        <w:ind w:firstLine="709"/>
        <w:jc w:val="center"/>
        <w:rPr>
          <w:rFonts w:eastAsia="Calibri" w:cs="Times New Roman"/>
          <w:i/>
          <w:iCs/>
          <w:szCs w:val="28"/>
          <w:u w:val="single"/>
        </w:rPr>
      </w:pPr>
      <w:r w:rsidRPr="00741C00">
        <w:rPr>
          <w:rFonts w:cs="Times New Roman"/>
          <w:i/>
          <w:iCs/>
          <w:szCs w:val="28"/>
          <w:u w:val="single"/>
        </w:rPr>
        <w:t>Единый налог с индивидуальных предпринимателей и иных физических лиц (далее - единый налог)</w:t>
      </w:r>
    </w:p>
    <w:p w:rsidR="00394A91" w:rsidRPr="00741C00" w:rsidRDefault="00394A91" w:rsidP="000257B1">
      <w:pPr>
        <w:tabs>
          <w:tab w:val="left" w:pos="0"/>
        </w:tabs>
        <w:spacing w:after="0" w:line="240" w:lineRule="auto"/>
        <w:ind w:firstLine="709"/>
        <w:jc w:val="both"/>
        <w:rPr>
          <w:rFonts w:eastAsia="Calibri" w:cs="Times New Roman"/>
          <w:szCs w:val="28"/>
        </w:rPr>
      </w:pPr>
      <w:r w:rsidRPr="00741C00">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 никотиносодержащие изделия, электронные системы курения и жидкости для электронных систем курения.</w:t>
      </w:r>
    </w:p>
    <w:p w:rsidR="00394A91" w:rsidRPr="00741C00" w:rsidRDefault="00394A91" w:rsidP="000257B1">
      <w:pPr>
        <w:tabs>
          <w:tab w:val="left" w:pos="0"/>
        </w:tabs>
        <w:spacing w:after="0" w:line="240" w:lineRule="auto"/>
        <w:ind w:firstLine="709"/>
        <w:jc w:val="center"/>
        <w:rPr>
          <w:rFonts w:cs="Times New Roman"/>
          <w:b/>
          <w:iCs/>
          <w:szCs w:val="28"/>
        </w:rPr>
      </w:pPr>
      <w:r w:rsidRPr="00741C00">
        <w:rPr>
          <w:rFonts w:cs="Times New Roman"/>
          <w:b/>
          <w:iCs/>
          <w:szCs w:val="28"/>
        </w:rPr>
        <w:t>Изменения в части налогообложения физических лиц</w:t>
      </w:r>
    </w:p>
    <w:p w:rsidR="00394A91" w:rsidRPr="00741C00" w:rsidRDefault="00394A91" w:rsidP="000257B1">
      <w:pPr>
        <w:pStyle w:val="Arial0"/>
        <w:tabs>
          <w:tab w:val="left" w:pos="0"/>
          <w:tab w:val="left" w:pos="851"/>
          <w:tab w:val="left" w:pos="993"/>
        </w:tabs>
        <w:autoSpaceDE w:val="0"/>
        <w:autoSpaceDN w:val="0"/>
        <w:adjustRightInd w:val="0"/>
        <w:ind w:firstLine="709"/>
        <w:jc w:val="center"/>
        <w:rPr>
          <w:rFonts w:ascii="Times New Roman" w:hAnsi="Times New Roman"/>
          <w:b w:val="0"/>
          <w:i/>
          <w:sz w:val="28"/>
          <w:szCs w:val="28"/>
          <w:u w:val="single"/>
        </w:rPr>
      </w:pPr>
      <w:r w:rsidRPr="00741C00">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41C00" w:rsidRDefault="00394A91" w:rsidP="000257B1">
      <w:pPr>
        <w:pStyle w:val="Arial"/>
        <w:tabs>
          <w:tab w:val="left" w:pos="0"/>
        </w:tabs>
        <w:ind w:firstLine="709"/>
        <w:rPr>
          <w:rFonts w:ascii="Times New Roman" w:eastAsia="Times New Roman" w:hAnsi="Times New Roman" w:cs="Times New Roman"/>
          <w:sz w:val="28"/>
          <w:szCs w:val="28"/>
          <w:lang w:eastAsia="ru-RU"/>
        </w:rPr>
      </w:pPr>
      <w:r w:rsidRPr="00741C00">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41C00" w:rsidRDefault="00394A91" w:rsidP="000257B1">
      <w:pPr>
        <w:pStyle w:val="a8"/>
        <w:tabs>
          <w:tab w:val="left" w:pos="0"/>
        </w:tabs>
        <w:spacing w:after="0" w:line="240" w:lineRule="auto"/>
        <w:ind w:left="0" w:firstLine="709"/>
        <w:jc w:val="both"/>
        <w:rPr>
          <w:rFonts w:cs="Times New Roman"/>
          <w:szCs w:val="28"/>
        </w:rPr>
      </w:pPr>
      <w:r w:rsidRPr="00741C00">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Изменен срок вручения извещений на уплату имущественных налогов.</w:t>
      </w:r>
    </w:p>
    <w:p w:rsidR="00394A91" w:rsidRPr="00741C00" w:rsidRDefault="00394A91" w:rsidP="000257B1">
      <w:pPr>
        <w:pStyle w:val="Arial"/>
        <w:tabs>
          <w:tab w:val="left" w:pos="0"/>
        </w:tabs>
        <w:ind w:firstLine="709"/>
        <w:rPr>
          <w:rStyle w:val="word-wrapper"/>
          <w:rFonts w:ascii="Times New Roman" w:hAnsi="Times New Roman" w:cs="Times New Roman"/>
          <w:sz w:val="28"/>
          <w:szCs w:val="28"/>
        </w:rPr>
      </w:pPr>
      <w:r w:rsidRPr="00741C00">
        <w:rPr>
          <w:rFonts w:ascii="Times New Roman" w:hAnsi="Times New Roman" w:cs="Times New Roman"/>
          <w:sz w:val="28"/>
          <w:szCs w:val="28"/>
        </w:rPr>
        <w:t xml:space="preserve">В 2024 г. извещения должны быть вручены не позднее </w:t>
      </w:r>
      <w:r w:rsidRPr="00741C00">
        <w:rPr>
          <w:rStyle w:val="word-wrapper"/>
          <w:rFonts w:ascii="Times New Roman" w:hAnsi="Times New Roman" w:cs="Times New Roman"/>
          <w:sz w:val="28"/>
          <w:szCs w:val="28"/>
        </w:rPr>
        <w:t xml:space="preserve">1 октября. </w:t>
      </w:r>
    </w:p>
    <w:p w:rsidR="00394A91" w:rsidRPr="00741C00" w:rsidRDefault="00394A91" w:rsidP="000257B1">
      <w:pPr>
        <w:pStyle w:val="Arial0"/>
        <w:tabs>
          <w:tab w:val="left" w:pos="0"/>
        </w:tabs>
        <w:ind w:firstLine="709"/>
        <w:rPr>
          <w:rFonts w:ascii="Times New Roman" w:hAnsi="Times New Roman"/>
          <w:b w:val="0"/>
          <w:bCs/>
          <w:i/>
          <w:iCs/>
          <w:sz w:val="28"/>
          <w:szCs w:val="28"/>
        </w:rPr>
      </w:pPr>
      <w:r w:rsidRPr="00741C00">
        <w:rPr>
          <w:rFonts w:ascii="Times New Roman" w:hAnsi="Times New Roman"/>
          <w:i/>
          <w:iCs/>
          <w:sz w:val="28"/>
          <w:szCs w:val="28"/>
        </w:rPr>
        <w:t xml:space="preserve">Справочно: </w:t>
      </w:r>
      <w:r w:rsidRPr="00741C00">
        <w:rPr>
          <w:rFonts w:ascii="Times New Roman" w:hAnsi="Times New Roman"/>
          <w:b w:val="0"/>
          <w:bCs/>
          <w:i/>
          <w:iCs/>
          <w:sz w:val="28"/>
          <w:szCs w:val="28"/>
        </w:rPr>
        <w:t>до 01.01.2024 срок вручения извещений – не позднее 1 сентября.</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lastRenderedPageBreak/>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до 200 кв. метров (метров);</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свыше 200 кв. метров (метров), но не более 400 кв. метров (метров);</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свыше 400 кв. метров (метров).</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41C00" w:rsidRDefault="00394A91" w:rsidP="000257B1">
      <w:pPr>
        <w:pStyle w:val="Arial"/>
        <w:tabs>
          <w:tab w:val="left" w:pos="0"/>
        </w:tabs>
        <w:ind w:firstLine="709"/>
        <w:rPr>
          <w:rFonts w:ascii="Times New Roman" w:hAnsi="Times New Roman" w:cs="Times New Roman"/>
          <w:color w:val="000000"/>
          <w:sz w:val="28"/>
          <w:szCs w:val="28"/>
        </w:rPr>
      </w:pPr>
      <w:r w:rsidRPr="00741C00">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В отношении жилых домов, квартир, садовых и дачных домиков, гаражей, машино-мест порядок определения расчетной стоимости не изменился.</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41C00" w:rsidRDefault="00394A91" w:rsidP="000257B1">
      <w:pPr>
        <w:pStyle w:val="a8"/>
        <w:tabs>
          <w:tab w:val="left" w:pos="0"/>
          <w:tab w:val="left" w:pos="851"/>
          <w:tab w:val="left" w:pos="993"/>
        </w:tabs>
        <w:autoSpaceDE w:val="0"/>
        <w:autoSpaceDN w:val="0"/>
        <w:adjustRightInd w:val="0"/>
        <w:spacing w:after="0" w:line="240" w:lineRule="auto"/>
        <w:ind w:left="0" w:firstLine="709"/>
        <w:jc w:val="center"/>
        <w:rPr>
          <w:rFonts w:cs="Times New Roman"/>
          <w:bCs/>
          <w:i/>
          <w:szCs w:val="28"/>
          <w:u w:val="single"/>
        </w:rPr>
      </w:pPr>
      <w:r w:rsidRPr="00741C00">
        <w:rPr>
          <w:rFonts w:cs="Times New Roman"/>
          <w:bCs/>
          <w:i/>
          <w:szCs w:val="28"/>
          <w:u w:val="single"/>
        </w:rPr>
        <w:t>Подоходный налог с физических лиц</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41C00" w:rsidRDefault="00394A91" w:rsidP="000257B1">
      <w:pPr>
        <w:pStyle w:val="Arial"/>
        <w:tabs>
          <w:tab w:val="left" w:pos="0"/>
          <w:tab w:val="left" w:pos="567"/>
          <w:tab w:val="left" w:pos="709"/>
        </w:tabs>
        <w:ind w:firstLine="709"/>
        <w:rPr>
          <w:rFonts w:ascii="Times New Roman" w:hAnsi="Times New Roman" w:cs="Times New Roman"/>
          <w:bCs/>
          <w:sz w:val="28"/>
          <w:szCs w:val="28"/>
        </w:rPr>
      </w:pPr>
      <w:r w:rsidRPr="00741C00">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41C00">
        <w:rPr>
          <w:rFonts w:ascii="Times New Roman" w:hAnsi="Times New Roman" w:cs="Times New Roman"/>
          <w:bCs/>
          <w:sz w:val="28"/>
          <w:szCs w:val="28"/>
        </w:rPr>
        <w:t>со 186 руб. до 208 руб. по каждой выплате такого дохода;</w:t>
      </w:r>
    </w:p>
    <w:p w:rsidR="00394A91" w:rsidRPr="00741C00" w:rsidRDefault="00394A91" w:rsidP="000257B1">
      <w:pPr>
        <w:pStyle w:val="Arial"/>
        <w:tabs>
          <w:tab w:val="left" w:pos="0"/>
          <w:tab w:val="left" w:pos="567"/>
          <w:tab w:val="left" w:pos="709"/>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41C00">
        <w:rPr>
          <w:rFonts w:ascii="Times New Roman" w:hAnsi="Times New Roman" w:cs="Times New Roman"/>
          <w:bCs/>
          <w:sz w:val="28"/>
          <w:szCs w:val="28"/>
        </w:rPr>
        <w:t>с 9 338 руб. до 10 431 руб. в сумме</w:t>
      </w:r>
      <w:r w:rsidRPr="00741C00">
        <w:rPr>
          <w:rFonts w:ascii="Times New Roman" w:hAnsi="Times New Roman" w:cs="Times New Roman"/>
          <w:sz w:val="28"/>
          <w:szCs w:val="28"/>
        </w:rPr>
        <w:t xml:space="preserve"> от всех источников в течение 2024 г.;</w:t>
      </w:r>
    </w:p>
    <w:p w:rsidR="00394A91" w:rsidRPr="00741C00" w:rsidRDefault="00394A91" w:rsidP="000257B1">
      <w:pPr>
        <w:pStyle w:val="Arial"/>
        <w:tabs>
          <w:tab w:val="left" w:pos="0"/>
          <w:tab w:val="left" w:pos="567"/>
          <w:tab w:val="left" w:pos="709"/>
        </w:tabs>
        <w:ind w:firstLine="709"/>
        <w:rPr>
          <w:rFonts w:ascii="Times New Roman" w:hAnsi="Times New Roman" w:cs="Times New Roman"/>
          <w:bCs/>
          <w:sz w:val="28"/>
          <w:szCs w:val="28"/>
        </w:rPr>
      </w:pPr>
      <w:r w:rsidRPr="00741C00">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741C00" w:rsidRDefault="00394A91" w:rsidP="00741C00">
      <w:pPr>
        <w:pStyle w:val="Arial"/>
        <w:numPr>
          <w:ilvl w:val="0"/>
          <w:numId w:val="24"/>
        </w:numPr>
        <w:tabs>
          <w:tab w:val="left" w:pos="0"/>
        </w:tabs>
        <w:ind w:left="0" w:firstLine="360"/>
        <w:rPr>
          <w:rFonts w:ascii="Times New Roman" w:hAnsi="Times New Roman" w:cs="Times New Roman"/>
          <w:bCs/>
          <w:sz w:val="28"/>
          <w:szCs w:val="28"/>
        </w:rPr>
      </w:pPr>
      <w:r w:rsidRPr="00741C00">
        <w:rPr>
          <w:rFonts w:ascii="Times New Roman" w:hAnsi="Times New Roman" w:cs="Times New Roman"/>
          <w:sz w:val="28"/>
          <w:szCs w:val="28"/>
        </w:rPr>
        <w:t xml:space="preserve">организаций, индивидуальных предпринимателей, нотариусов, являющихся местом основной работы (службы, учебы), — </w:t>
      </w:r>
      <w:r w:rsidRPr="00741C00">
        <w:rPr>
          <w:rFonts w:ascii="Times New Roman" w:hAnsi="Times New Roman" w:cs="Times New Roman"/>
          <w:bCs/>
          <w:sz w:val="28"/>
          <w:szCs w:val="28"/>
        </w:rPr>
        <w:t>с 2 821 руб. до 3 151 руб. от каждого источника в течение 2024 г.;</w:t>
      </w:r>
    </w:p>
    <w:p w:rsidR="00394A91" w:rsidRPr="00741C00" w:rsidRDefault="00394A91" w:rsidP="00741C00">
      <w:pPr>
        <w:pStyle w:val="Arial"/>
        <w:numPr>
          <w:ilvl w:val="0"/>
          <w:numId w:val="24"/>
        </w:numPr>
        <w:tabs>
          <w:tab w:val="left" w:pos="0"/>
        </w:tabs>
        <w:ind w:left="0" w:firstLine="360"/>
        <w:rPr>
          <w:rFonts w:ascii="Times New Roman" w:hAnsi="Times New Roman" w:cs="Times New Roman"/>
          <w:bCs/>
          <w:sz w:val="28"/>
          <w:szCs w:val="28"/>
        </w:rPr>
      </w:pPr>
      <w:r w:rsidRPr="00741C00">
        <w:rPr>
          <w:rFonts w:ascii="Times New Roman" w:hAnsi="Times New Roman" w:cs="Times New Roman"/>
          <w:bCs/>
          <w:sz w:val="28"/>
          <w:szCs w:val="28"/>
        </w:rPr>
        <w:t>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41C00" w:rsidRDefault="00394A91" w:rsidP="000257B1">
      <w:pPr>
        <w:pStyle w:val="Arial"/>
        <w:tabs>
          <w:tab w:val="left" w:pos="0"/>
          <w:tab w:val="left" w:pos="567"/>
          <w:tab w:val="left" w:pos="709"/>
        </w:tabs>
        <w:ind w:firstLine="709"/>
        <w:rPr>
          <w:rFonts w:ascii="Times New Roman" w:hAnsi="Times New Roman" w:cs="Times New Roman"/>
          <w:sz w:val="28"/>
          <w:szCs w:val="28"/>
        </w:rPr>
      </w:pPr>
      <w:r w:rsidRPr="00741C00">
        <w:rPr>
          <w:rFonts w:ascii="Times New Roman" w:hAnsi="Times New Roman" w:cs="Times New Roman"/>
          <w:bCs/>
          <w:sz w:val="28"/>
          <w:szCs w:val="28"/>
        </w:rPr>
        <w:t>доходы в виде оплаты нанимателем за работника,</w:t>
      </w:r>
      <w:r w:rsidRPr="00741C00">
        <w:rPr>
          <w:rFonts w:ascii="Times New Roman" w:hAnsi="Times New Roman" w:cs="Times New Roman"/>
          <w:sz w:val="28"/>
          <w:szCs w:val="28"/>
        </w:rPr>
        <w:t xml:space="preserve"> а также профсоюзной организацией за члена своей организации с</w:t>
      </w:r>
      <w:r w:rsidRPr="00741C00">
        <w:rPr>
          <w:rFonts w:ascii="Times New Roman" w:hAnsi="Times New Roman" w:cs="Times New Roman"/>
          <w:bCs/>
          <w:sz w:val="28"/>
          <w:szCs w:val="28"/>
        </w:rPr>
        <w:t xml:space="preserve">траховых услуг </w:t>
      </w:r>
      <w:r w:rsidRPr="00741C00">
        <w:rPr>
          <w:rFonts w:ascii="Times New Roman" w:hAnsi="Times New Roman" w:cs="Times New Roman"/>
          <w:sz w:val="28"/>
          <w:szCs w:val="28"/>
        </w:rPr>
        <w:t>страховых организаций Республики Беларусь</w:t>
      </w:r>
      <w:r w:rsidRPr="00741C00">
        <w:rPr>
          <w:rFonts w:ascii="Times New Roman" w:hAnsi="Times New Roman" w:cs="Times New Roman"/>
          <w:bCs/>
          <w:sz w:val="28"/>
          <w:szCs w:val="28"/>
        </w:rPr>
        <w:t xml:space="preserve">, в том числе по договорам добровольного страхования жизни, </w:t>
      </w:r>
      <w:r w:rsidRPr="00741C00">
        <w:rPr>
          <w:rFonts w:ascii="Times New Roman" w:hAnsi="Times New Roman" w:cs="Times New Roman"/>
          <w:bCs/>
          <w:sz w:val="28"/>
          <w:szCs w:val="28"/>
        </w:rPr>
        <w:lastRenderedPageBreak/>
        <w:t xml:space="preserve">дополнительной пенсии, медицинских расходов, — </w:t>
      </w:r>
      <w:r w:rsidRPr="00741C00">
        <w:rPr>
          <w:rFonts w:ascii="Times New Roman" w:hAnsi="Times New Roman" w:cs="Times New Roman"/>
          <w:sz w:val="28"/>
          <w:szCs w:val="28"/>
        </w:rPr>
        <w:t>с 4 830 руб. до 5 395 руб. от каждого источника в течение 2024 г.;</w:t>
      </w:r>
    </w:p>
    <w:p w:rsidR="00394A91" w:rsidRPr="00741C00" w:rsidRDefault="00394A91" w:rsidP="000257B1">
      <w:pPr>
        <w:pStyle w:val="Arial"/>
        <w:tabs>
          <w:tab w:val="left" w:pos="0"/>
          <w:tab w:val="left" w:pos="567"/>
          <w:tab w:val="left" w:pos="709"/>
        </w:tabs>
        <w:ind w:firstLine="709"/>
        <w:rPr>
          <w:rFonts w:ascii="Times New Roman" w:hAnsi="Times New Roman" w:cs="Times New Roman"/>
          <w:bCs/>
          <w:sz w:val="28"/>
          <w:szCs w:val="28"/>
        </w:rPr>
      </w:pPr>
      <w:r w:rsidRPr="00741C00">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41C00">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41C00">
        <w:rPr>
          <w:rFonts w:ascii="Times New Roman" w:hAnsi="Times New Roman" w:cs="Times New Roman"/>
          <w:sz w:val="28"/>
          <w:szCs w:val="28"/>
        </w:rPr>
        <w:t>с 18 660 руб. до 20 843 руб. в сумме от всех источников в течение 20</w:t>
      </w:r>
      <w:r w:rsidRPr="00741C00">
        <w:rPr>
          <w:rFonts w:ascii="Times New Roman" w:hAnsi="Times New Roman" w:cs="Times New Roman"/>
          <w:bCs/>
          <w:sz w:val="28"/>
          <w:szCs w:val="28"/>
        </w:rPr>
        <w:t>24 г.;</w:t>
      </w:r>
    </w:p>
    <w:p w:rsidR="00394A91" w:rsidRPr="00741C00" w:rsidRDefault="00394A91" w:rsidP="000257B1">
      <w:pPr>
        <w:pStyle w:val="Arial"/>
        <w:tabs>
          <w:tab w:val="left" w:pos="0"/>
          <w:tab w:val="left" w:pos="567"/>
          <w:tab w:val="left" w:pos="709"/>
        </w:tabs>
        <w:ind w:firstLine="709"/>
        <w:rPr>
          <w:rFonts w:ascii="Times New Roman" w:hAnsi="Times New Roman" w:cs="Times New Roman"/>
          <w:b/>
          <w:bCs/>
          <w:sz w:val="28"/>
          <w:szCs w:val="28"/>
        </w:rPr>
      </w:pPr>
      <w:r w:rsidRPr="00741C00">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41C00">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41C00">
        <w:rPr>
          <w:rFonts w:ascii="Times New Roman" w:hAnsi="Times New Roman" w:cs="Times New Roman"/>
          <w:bCs/>
          <w:sz w:val="28"/>
          <w:szCs w:val="28"/>
        </w:rPr>
        <w:t>от каждого источника в течение 2024 г.</w:t>
      </w:r>
      <w:r w:rsidRPr="00741C00">
        <w:rPr>
          <w:rFonts w:ascii="Times New Roman" w:hAnsi="Times New Roman" w:cs="Times New Roman"/>
          <w:sz w:val="28"/>
          <w:szCs w:val="28"/>
        </w:rPr>
        <w:t xml:space="preserve">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41C00" w:rsidRDefault="00394A91" w:rsidP="000257B1">
      <w:pPr>
        <w:pStyle w:val="Arial"/>
        <w:tabs>
          <w:tab w:val="left" w:pos="0"/>
          <w:tab w:val="left" w:pos="567"/>
          <w:tab w:val="left" w:pos="709"/>
        </w:tabs>
        <w:ind w:firstLine="709"/>
        <w:rPr>
          <w:rFonts w:ascii="Times New Roman" w:hAnsi="Times New Roman" w:cs="Times New Roman"/>
          <w:sz w:val="28"/>
          <w:szCs w:val="28"/>
        </w:rPr>
      </w:pPr>
      <w:r w:rsidRPr="00741C00">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41C00" w:rsidRDefault="00394A91" w:rsidP="000257B1">
      <w:pPr>
        <w:pStyle w:val="Arial"/>
        <w:tabs>
          <w:tab w:val="left" w:pos="0"/>
          <w:tab w:val="left" w:pos="567"/>
          <w:tab w:val="left" w:pos="709"/>
        </w:tabs>
        <w:ind w:firstLine="709"/>
        <w:rPr>
          <w:rFonts w:ascii="Times New Roman" w:hAnsi="Times New Roman" w:cs="Times New Roman"/>
          <w:sz w:val="28"/>
          <w:szCs w:val="28"/>
        </w:rPr>
      </w:pPr>
      <w:r w:rsidRPr="00741C00">
        <w:rPr>
          <w:rFonts w:ascii="Times New Roman" w:hAnsi="Times New Roman" w:cs="Times New Roman"/>
          <w:sz w:val="28"/>
          <w:szCs w:val="28"/>
        </w:rPr>
        <w:t>стандартный налоговый вычет:</w:t>
      </w:r>
    </w:p>
    <w:p w:rsidR="00741C00" w:rsidRDefault="00394A91" w:rsidP="00741C00">
      <w:pPr>
        <w:pStyle w:val="a"/>
        <w:numPr>
          <w:ilvl w:val="0"/>
          <w:numId w:val="24"/>
        </w:numPr>
        <w:tabs>
          <w:tab w:val="left" w:pos="0"/>
          <w:tab w:val="left" w:pos="851"/>
          <w:tab w:val="left" w:pos="993"/>
          <w:tab w:val="left" w:pos="1134"/>
          <w:tab w:val="left" w:pos="1276"/>
          <w:tab w:val="left" w:pos="1418"/>
          <w:tab w:val="left" w:pos="1560"/>
        </w:tabs>
        <w:ind w:left="0" w:firstLine="360"/>
        <w:rPr>
          <w:rFonts w:ascii="Times New Roman" w:hAnsi="Times New Roman" w:cs="Times New Roman"/>
          <w:sz w:val="28"/>
          <w:szCs w:val="28"/>
        </w:rPr>
      </w:pPr>
      <w:r w:rsidRPr="00741C00">
        <w:rPr>
          <w:rFonts w:ascii="Times New Roman" w:hAnsi="Times New Roman" w:cs="Times New Roman"/>
          <w:sz w:val="28"/>
          <w:szCs w:val="28"/>
        </w:rPr>
        <w:t>на ребенка до 18 лет и (или) каждого иждивенца увеличен с 46 руб. до 51 руб. в месяц;</w:t>
      </w:r>
    </w:p>
    <w:p w:rsidR="00741C00" w:rsidRDefault="00394A91" w:rsidP="00741C00">
      <w:pPr>
        <w:pStyle w:val="a"/>
        <w:numPr>
          <w:ilvl w:val="0"/>
          <w:numId w:val="24"/>
        </w:numPr>
        <w:tabs>
          <w:tab w:val="left" w:pos="0"/>
          <w:tab w:val="left" w:pos="851"/>
          <w:tab w:val="left" w:pos="993"/>
          <w:tab w:val="left" w:pos="1134"/>
          <w:tab w:val="left" w:pos="1276"/>
          <w:tab w:val="left" w:pos="1418"/>
          <w:tab w:val="left" w:pos="1560"/>
        </w:tabs>
        <w:ind w:left="0" w:firstLine="360"/>
        <w:rPr>
          <w:rFonts w:ascii="Times New Roman" w:hAnsi="Times New Roman" w:cs="Times New Roman"/>
          <w:sz w:val="28"/>
          <w:szCs w:val="28"/>
        </w:rPr>
      </w:pPr>
      <w:r w:rsidRPr="00741C00">
        <w:rPr>
          <w:rFonts w:ascii="Times New Roman" w:hAnsi="Times New Roman" w:cs="Times New Roman"/>
          <w:sz w:val="28"/>
          <w:szCs w:val="28"/>
        </w:rPr>
        <w:t>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741C00" w:rsidRDefault="00394A91" w:rsidP="00741C00">
      <w:pPr>
        <w:pStyle w:val="a"/>
        <w:numPr>
          <w:ilvl w:val="0"/>
          <w:numId w:val="24"/>
        </w:numPr>
        <w:tabs>
          <w:tab w:val="left" w:pos="0"/>
          <w:tab w:val="left" w:pos="851"/>
          <w:tab w:val="left" w:pos="993"/>
          <w:tab w:val="left" w:pos="1134"/>
          <w:tab w:val="left" w:pos="1276"/>
          <w:tab w:val="left" w:pos="1418"/>
          <w:tab w:val="left" w:pos="1560"/>
        </w:tabs>
        <w:ind w:left="0" w:firstLine="360"/>
        <w:rPr>
          <w:rFonts w:ascii="Times New Roman" w:hAnsi="Times New Roman" w:cs="Times New Roman"/>
          <w:sz w:val="28"/>
          <w:szCs w:val="28"/>
        </w:rPr>
      </w:pPr>
      <w:r w:rsidRPr="00741C00">
        <w:rPr>
          <w:rFonts w:ascii="Times New Roman" w:hAnsi="Times New Roman" w:cs="Times New Roman"/>
          <w:sz w:val="28"/>
          <w:szCs w:val="28"/>
        </w:rPr>
        <w:t>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41C00" w:rsidRDefault="00394A91" w:rsidP="00741C00">
      <w:pPr>
        <w:pStyle w:val="a"/>
        <w:numPr>
          <w:ilvl w:val="0"/>
          <w:numId w:val="24"/>
        </w:numPr>
        <w:tabs>
          <w:tab w:val="left" w:pos="0"/>
          <w:tab w:val="left" w:pos="851"/>
          <w:tab w:val="left" w:pos="993"/>
          <w:tab w:val="left" w:pos="1134"/>
          <w:tab w:val="left" w:pos="1276"/>
          <w:tab w:val="left" w:pos="1418"/>
          <w:tab w:val="left" w:pos="1560"/>
        </w:tabs>
        <w:ind w:left="0" w:firstLine="360"/>
        <w:rPr>
          <w:rFonts w:ascii="Times New Roman" w:hAnsi="Times New Roman" w:cs="Times New Roman"/>
          <w:sz w:val="28"/>
          <w:szCs w:val="28"/>
        </w:rPr>
      </w:pPr>
      <w:r w:rsidRPr="00741C00">
        <w:rPr>
          <w:rFonts w:ascii="Times New Roman" w:hAnsi="Times New Roman" w:cs="Times New Roman"/>
          <w:sz w:val="28"/>
          <w:szCs w:val="28"/>
        </w:rPr>
        <w:t>стандартный налоговый вычет, предоставляемый отдельным категориям физических лиц, увеличен с 220 руб. до 246 руб. в месяц.</w:t>
      </w:r>
    </w:p>
    <w:p w:rsidR="00394A91" w:rsidRPr="00741C00" w:rsidRDefault="0091018B"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w:t>
      </w:r>
      <w:r w:rsidR="00394A91" w:rsidRPr="00741C00">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41C00">
        <w:rPr>
          <w:rFonts w:ascii="Times New Roman" w:hAnsi="Times New Roman" w:cs="Times New Roman"/>
          <w:sz w:val="28"/>
          <w:szCs w:val="28"/>
        </w:rPr>
        <w:t>.</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41C00">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741C00" w:rsidRDefault="00394A91" w:rsidP="00741C00">
      <w:pPr>
        <w:pStyle w:val="Arial"/>
        <w:numPr>
          <w:ilvl w:val="0"/>
          <w:numId w:val="24"/>
        </w:numPr>
        <w:tabs>
          <w:tab w:val="left" w:pos="0"/>
          <w:tab w:val="left" w:pos="567"/>
        </w:tabs>
        <w:ind w:left="0" w:firstLine="360"/>
        <w:rPr>
          <w:rFonts w:ascii="Times New Roman" w:hAnsi="Times New Roman" w:cs="Times New Roman"/>
          <w:sz w:val="28"/>
          <w:szCs w:val="28"/>
        </w:rPr>
      </w:pPr>
      <w:r w:rsidRPr="00741C00">
        <w:rPr>
          <w:rFonts w:ascii="Times New Roman" w:hAnsi="Times New Roman" w:cs="Times New Roman"/>
          <w:sz w:val="28"/>
          <w:szCs w:val="28"/>
        </w:rPr>
        <w:t>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41C00" w:rsidRDefault="00394A91" w:rsidP="00741C00">
      <w:pPr>
        <w:pStyle w:val="Arial"/>
        <w:numPr>
          <w:ilvl w:val="0"/>
          <w:numId w:val="24"/>
        </w:numPr>
        <w:tabs>
          <w:tab w:val="left" w:pos="0"/>
          <w:tab w:val="left" w:pos="567"/>
        </w:tabs>
        <w:ind w:left="0" w:firstLine="360"/>
        <w:rPr>
          <w:rFonts w:ascii="Times New Roman" w:hAnsi="Times New Roman" w:cs="Times New Roman"/>
          <w:sz w:val="28"/>
          <w:szCs w:val="28"/>
        </w:rPr>
      </w:pPr>
      <w:r w:rsidRPr="00741C00">
        <w:rPr>
          <w:rFonts w:ascii="Times New Roman" w:hAnsi="Times New Roman" w:cs="Times New Roman"/>
          <w:sz w:val="28"/>
          <w:szCs w:val="28"/>
        </w:rPr>
        <w:t>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41C00">
        <w:rPr>
          <w:rFonts w:ascii="Times New Roman" w:hAnsi="Times New Roman" w:cs="Times New Roman"/>
          <w:sz w:val="28"/>
          <w:szCs w:val="28"/>
        </w:rPr>
        <w:t>предоставляется:</w:t>
      </w:r>
    </w:p>
    <w:bookmarkEnd w:id="1"/>
    <w:p w:rsidR="00741C00" w:rsidRDefault="00394A91" w:rsidP="00741C00">
      <w:pPr>
        <w:pStyle w:val="Arial"/>
        <w:numPr>
          <w:ilvl w:val="0"/>
          <w:numId w:val="24"/>
        </w:numPr>
        <w:tabs>
          <w:tab w:val="left" w:pos="0"/>
          <w:tab w:val="left" w:pos="567"/>
        </w:tabs>
        <w:ind w:left="0" w:firstLine="349"/>
        <w:rPr>
          <w:rFonts w:ascii="Times New Roman" w:hAnsi="Times New Roman" w:cs="Times New Roman"/>
          <w:sz w:val="28"/>
          <w:szCs w:val="28"/>
        </w:rPr>
      </w:pPr>
      <w:r w:rsidRPr="00741C00">
        <w:rPr>
          <w:rFonts w:ascii="Times New Roman" w:hAnsi="Times New Roman" w:cs="Times New Roman"/>
          <w:sz w:val="28"/>
          <w:szCs w:val="28"/>
        </w:rPr>
        <w:t xml:space="preserve">в течение срока обязательной работы у нанимателя по распределению (перераспределению), трудоустройству в счет брони, направлению (перенаправлению) на </w:t>
      </w:r>
      <w:r w:rsidRPr="00741C00">
        <w:rPr>
          <w:rFonts w:ascii="Times New Roman" w:hAnsi="Times New Roman" w:cs="Times New Roman"/>
          <w:sz w:val="28"/>
          <w:szCs w:val="28"/>
        </w:rPr>
        <w:lastRenderedPageBreak/>
        <w:t>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41C00" w:rsidRDefault="00394A91" w:rsidP="00741C00">
      <w:pPr>
        <w:pStyle w:val="Arial"/>
        <w:numPr>
          <w:ilvl w:val="0"/>
          <w:numId w:val="24"/>
        </w:numPr>
        <w:tabs>
          <w:tab w:val="left" w:pos="0"/>
          <w:tab w:val="left" w:pos="567"/>
        </w:tabs>
        <w:ind w:left="0" w:firstLine="349"/>
        <w:rPr>
          <w:rFonts w:ascii="Times New Roman" w:hAnsi="Times New Roman" w:cs="Times New Roman"/>
          <w:sz w:val="28"/>
          <w:szCs w:val="28"/>
        </w:rPr>
      </w:pPr>
      <w:r w:rsidRPr="00741C00">
        <w:rPr>
          <w:rFonts w:ascii="Times New Roman" w:hAnsi="Times New Roman" w:cs="Times New Roman"/>
          <w:sz w:val="28"/>
          <w:szCs w:val="28"/>
        </w:rPr>
        <w:t>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41C00">
        <w:rPr>
          <w:rFonts w:ascii="Times New Roman" w:hAnsi="Times New Roman" w:cs="Times New Roman"/>
          <w:sz w:val="28"/>
          <w:szCs w:val="28"/>
          <w:vertAlign w:val="superscript"/>
        </w:rPr>
        <w:t>1</w:t>
      </w:r>
      <w:r w:rsidRPr="00741C00">
        <w:rPr>
          <w:rFonts w:ascii="Times New Roman" w:hAnsi="Times New Roman" w:cs="Times New Roman"/>
          <w:sz w:val="28"/>
          <w:szCs w:val="28"/>
        </w:rPr>
        <w:t xml:space="preserve"> статьи 209 Кодекса.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w:t>
      </w:r>
      <w:r w:rsidRPr="00741C00">
        <w:rPr>
          <w:rFonts w:ascii="Times New Roman" w:hAnsi="Times New Roman" w:cs="Times New Roman"/>
          <w:sz w:val="28"/>
          <w:szCs w:val="28"/>
        </w:rPr>
        <w:lastRenderedPageBreak/>
        <w:t>начисленного дохода размера в 200 000 руб., налоговый агент не производит исчисление подоходного налога по ставке в размере 25 %.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41C00" w:rsidRDefault="00394A91" w:rsidP="000257B1">
      <w:pPr>
        <w:pStyle w:val="Arial0"/>
        <w:tabs>
          <w:tab w:val="left" w:pos="0"/>
        </w:tabs>
        <w:ind w:firstLine="709"/>
        <w:rPr>
          <w:rFonts w:ascii="Times New Roman" w:hAnsi="Times New Roman"/>
          <w:b w:val="0"/>
          <w:bCs/>
          <w:sz w:val="28"/>
          <w:szCs w:val="28"/>
        </w:rPr>
      </w:pPr>
      <w:r w:rsidRPr="00741C00">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741C00" w:rsidRDefault="00394A91" w:rsidP="00741C00">
      <w:pPr>
        <w:pStyle w:val="Arial"/>
        <w:numPr>
          <w:ilvl w:val="0"/>
          <w:numId w:val="24"/>
        </w:numPr>
        <w:tabs>
          <w:tab w:val="left" w:pos="0"/>
          <w:tab w:val="left" w:pos="567"/>
        </w:tabs>
        <w:ind w:left="0" w:firstLine="360"/>
        <w:rPr>
          <w:rFonts w:ascii="Times New Roman" w:hAnsi="Times New Roman" w:cs="Times New Roman"/>
          <w:sz w:val="28"/>
          <w:szCs w:val="28"/>
        </w:rPr>
      </w:pPr>
      <w:r w:rsidRPr="00741C00">
        <w:rPr>
          <w:rFonts w:ascii="Times New Roman" w:hAnsi="Times New Roman" w:cs="Times New Roman"/>
          <w:sz w:val="28"/>
          <w:szCs w:val="28"/>
        </w:rPr>
        <w:t>доходы, в отношении которых физическим лицом неправомерно применялись особые режимы налогообложения, установленные Кодексом;</w:t>
      </w:r>
    </w:p>
    <w:p w:rsidR="00394A91" w:rsidRPr="00741C00" w:rsidRDefault="00394A91" w:rsidP="00741C00">
      <w:pPr>
        <w:pStyle w:val="Arial"/>
        <w:numPr>
          <w:ilvl w:val="0"/>
          <w:numId w:val="24"/>
        </w:numPr>
        <w:tabs>
          <w:tab w:val="left" w:pos="0"/>
          <w:tab w:val="left" w:pos="567"/>
        </w:tabs>
        <w:ind w:left="0" w:firstLine="360"/>
        <w:rPr>
          <w:rFonts w:ascii="Times New Roman" w:hAnsi="Times New Roman" w:cs="Times New Roman"/>
          <w:sz w:val="28"/>
          <w:szCs w:val="28"/>
        </w:rPr>
      </w:pPr>
      <w:r w:rsidRPr="00741C00">
        <w:rPr>
          <w:rFonts w:ascii="Times New Roman" w:hAnsi="Times New Roman" w:cs="Times New Roman"/>
          <w:sz w:val="28"/>
          <w:szCs w:val="28"/>
        </w:rPr>
        <w:t>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41C00" w:rsidRDefault="00394A91" w:rsidP="000257B1">
      <w:pPr>
        <w:pStyle w:val="Arial0"/>
        <w:tabs>
          <w:tab w:val="left" w:pos="0"/>
        </w:tabs>
        <w:ind w:firstLine="709"/>
        <w:jc w:val="center"/>
        <w:rPr>
          <w:rFonts w:ascii="Times New Roman" w:hAnsi="Times New Roman"/>
          <w:b w:val="0"/>
          <w:bCs/>
          <w:i/>
          <w:iCs/>
          <w:sz w:val="28"/>
          <w:szCs w:val="28"/>
          <w:u w:val="single"/>
        </w:rPr>
      </w:pPr>
      <w:r w:rsidRPr="00741C00">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41C00" w:rsidRDefault="00394A91" w:rsidP="000257B1">
      <w:pPr>
        <w:pStyle w:val="Arial0"/>
        <w:tabs>
          <w:tab w:val="left" w:pos="0"/>
        </w:tabs>
        <w:ind w:firstLine="709"/>
        <w:jc w:val="center"/>
        <w:rPr>
          <w:rFonts w:ascii="Times New Roman" w:hAnsi="Times New Roman"/>
          <w:b w:val="0"/>
          <w:bCs/>
          <w:i/>
          <w:iCs/>
          <w:sz w:val="28"/>
          <w:szCs w:val="28"/>
          <w:u w:val="single"/>
        </w:rPr>
      </w:pPr>
      <w:r w:rsidRPr="00741C00">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41C00">
        <w:rPr>
          <w:rStyle w:val="word-wrapper"/>
          <w:rFonts w:ascii="Times New Roman" w:hAnsi="Times New Roman" w:cs="Times New Roman"/>
          <w:sz w:val="28"/>
          <w:szCs w:val="28"/>
        </w:rPr>
        <w:t>6,5 бел. руб.</w:t>
      </w:r>
      <w:r w:rsidRPr="00741C00">
        <w:rPr>
          <w:rFonts w:ascii="Times New Roman" w:hAnsi="Times New Roman" w:cs="Times New Roman"/>
          <w:sz w:val="28"/>
          <w:szCs w:val="28"/>
        </w:rPr>
        <w:t xml:space="preserve">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Style w:val="word-wrapper"/>
          <w:rFonts w:ascii="Times New Roman" w:hAnsi="Times New Roman" w:cs="Times New Roman"/>
          <w:sz w:val="28"/>
          <w:szCs w:val="28"/>
        </w:rPr>
        <w:t xml:space="preserve">Уплата сбора </w:t>
      </w:r>
      <w:r w:rsidRPr="00741C00">
        <w:rPr>
          <w:rFonts w:ascii="Times New Roman" w:hAnsi="Times New Roman" w:cs="Times New Roman"/>
          <w:sz w:val="28"/>
          <w:szCs w:val="28"/>
        </w:rPr>
        <w:t xml:space="preserve">за осуществление ремесленной деятельности </w:t>
      </w:r>
      <w:r w:rsidRPr="00741C00">
        <w:rPr>
          <w:rStyle w:val="word-wrapper"/>
          <w:rFonts w:ascii="Times New Roman" w:hAnsi="Times New Roman" w:cs="Times New Roman"/>
          <w:sz w:val="28"/>
          <w:szCs w:val="28"/>
        </w:rPr>
        <w:t>за январь 2024 г. по сроку 3 января 2024 г. производится по старой ставке</w:t>
      </w:r>
      <w:r w:rsidRPr="00741C00">
        <w:rPr>
          <w:rFonts w:ascii="Times New Roman" w:hAnsi="Times New Roman" w:cs="Times New Roman"/>
          <w:sz w:val="28"/>
          <w:szCs w:val="28"/>
        </w:rPr>
        <w:t xml:space="preserve"> в размере 6 бел. руб</w:t>
      </w:r>
      <w:r w:rsidRPr="00741C00">
        <w:rPr>
          <w:rStyle w:val="word-wrapper"/>
          <w:rFonts w:ascii="Times New Roman" w:hAnsi="Times New Roman" w:cs="Times New Roman"/>
          <w:sz w:val="28"/>
          <w:szCs w:val="28"/>
        </w:rPr>
        <w:t xml:space="preserve">.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lastRenderedPageBreak/>
        <w:t>С 1 января 2024 г. ставка сбора за осуществление деятельности по оказанию услуг в сфере агроэкотуризма</w:t>
      </w:r>
      <w:r w:rsidRPr="00741C00">
        <w:rPr>
          <w:rStyle w:val="word-wrapper"/>
          <w:rFonts w:ascii="Times New Roman" w:hAnsi="Times New Roman" w:cs="Times New Roman"/>
          <w:sz w:val="28"/>
          <w:szCs w:val="28"/>
        </w:rPr>
        <w:t xml:space="preserve"> за каждую агроусадьбу </w:t>
      </w:r>
      <w:r w:rsidRPr="00741C00">
        <w:rPr>
          <w:rFonts w:ascii="Times New Roman" w:hAnsi="Times New Roman" w:cs="Times New Roman"/>
          <w:sz w:val="28"/>
          <w:szCs w:val="28"/>
        </w:rPr>
        <w:t xml:space="preserve">за месяц составляет </w:t>
      </w:r>
      <w:r w:rsidRPr="00741C00">
        <w:rPr>
          <w:rStyle w:val="word-wrapper"/>
          <w:rFonts w:ascii="Times New Roman" w:hAnsi="Times New Roman" w:cs="Times New Roman"/>
          <w:sz w:val="28"/>
          <w:szCs w:val="28"/>
        </w:rPr>
        <w:t>40 бел. руб.</w:t>
      </w:r>
      <w:r w:rsidRPr="00741C00">
        <w:rPr>
          <w:rFonts w:ascii="Times New Roman" w:hAnsi="Times New Roman" w:cs="Times New Roman"/>
          <w:sz w:val="28"/>
          <w:szCs w:val="28"/>
        </w:rPr>
        <w:t xml:space="preserve">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Style w:val="word-wrapper"/>
          <w:rFonts w:ascii="Times New Roman" w:hAnsi="Times New Roman" w:cs="Times New Roman"/>
          <w:sz w:val="28"/>
          <w:szCs w:val="28"/>
        </w:rPr>
        <w:t xml:space="preserve">Уплата сбора </w:t>
      </w:r>
      <w:r w:rsidRPr="00741C00">
        <w:rPr>
          <w:rFonts w:ascii="Times New Roman" w:hAnsi="Times New Roman" w:cs="Times New Roman"/>
          <w:sz w:val="28"/>
          <w:szCs w:val="28"/>
        </w:rPr>
        <w:t>за осуществление деятельности по оказанию услуг в сфере агроэкотуризма</w:t>
      </w:r>
      <w:r w:rsidRPr="00741C00">
        <w:rPr>
          <w:rStyle w:val="word-wrapper"/>
          <w:rFonts w:ascii="Times New Roman" w:hAnsi="Times New Roman" w:cs="Times New Roman"/>
          <w:sz w:val="28"/>
          <w:szCs w:val="28"/>
        </w:rPr>
        <w:t xml:space="preserve"> за январь 2024 г.</w:t>
      </w:r>
      <w:r w:rsidRPr="00741C00">
        <w:rPr>
          <w:rFonts w:ascii="Times New Roman" w:hAnsi="Times New Roman" w:cs="Times New Roman"/>
          <w:sz w:val="28"/>
          <w:szCs w:val="28"/>
        </w:rPr>
        <w:t xml:space="preserve"> </w:t>
      </w:r>
      <w:r w:rsidRPr="00741C00">
        <w:rPr>
          <w:rStyle w:val="word-wrapper"/>
          <w:rFonts w:ascii="Times New Roman" w:hAnsi="Times New Roman" w:cs="Times New Roman"/>
          <w:sz w:val="28"/>
          <w:szCs w:val="28"/>
        </w:rPr>
        <w:t>по сроку 3 января 2024 г. производится за каждую агроусадьбу по старой ставке</w:t>
      </w:r>
      <w:r w:rsidRPr="00741C00">
        <w:rPr>
          <w:rFonts w:ascii="Times New Roman" w:hAnsi="Times New Roman" w:cs="Times New Roman"/>
          <w:sz w:val="28"/>
          <w:szCs w:val="28"/>
        </w:rPr>
        <w:t xml:space="preserve"> в размере 37 бел. руб</w:t>
      </w:r>
      <w:r w:rsidRPr="00741C00">
        <w:rPr>
          <w:rStyle w:val="word-wrapper"/>
          <w:rFonts w:ascii="Times New Roman" w:hAnsi="Times New Roman" w:cs="Times New Roman"/>
          <w:sz w:val="28"/>
          <w:szCs w:val="28"/>
        </w:rPr>
        <w:t xml:space="preserve">. </w:t>
      </w:r>
    </w:p>
    <w:p w:rsidR="00394A91" w:rsidRPr="00741C00" w:rsidRDefault="00394A91" w:rsidP="000257B1">
      <w:pPr>
        <w:pStyle w:val="Arial0"/>
        <w:tabs>
          <w:tab w:val="left" w:pos="0"/>
        </w:tabs>
        <w:ind w:firstLine="709"/>
        <w:jc w:val="center"/>
        <w:rPr>
          <w:rFonts w:ascii="Times New Roman" w:hAnsi="Times New Roman"/>
          <w:b w:val="0"/>
          <w:bCs/>
          <w:i/>
          <w:iCs/>
          <w:sz w:val="28"/>
          <w:szCs w:val="28"/>
          <w:u w:val="single"/>
        </w:rPr>
      </w:pPr>
      <w:r w:rsidRPr="00741C00">
        <w:rPr>
          <w:rFonts w:ascii="Times New Roman" w:hAnsi="Times New Roman"/>
          <w:b w:val="0"/>
          <w:bCs/>
          <w:i/>
          <w:iCs/>
          <w:sz w:val="28"/>
          <w:szCs w:val="28"/>
          <w:u w:val="single"/>
        </w:rPr>
        <w:t>Налог на профессиональный доход</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394A91" w:rsidRPr="00741C00" w:rsidRDefault="00394A91" w:rsidP="000257B1">
      <w:pPr>
        <w:pStyle w:val="Arial0"/>
        <w:tabs>
          <w:tab w:val="left" w:pos="0"/>
        </w:tabs>
        <w:ind w:firstLine="709"/>
        <w:jc w:val="center"/>
        <w:rPr>
          <w:rFonts w:ascii="Times New Roman" w:hAnsi="Times New Roman"/>
          <w:b w:val="0"/>
          <w:bCs/>
          <w:i/>
          <w:iCs/>
          <w:sz w:val="28"/>
          <w:szCs w:val="28"/>
          <w:u w:val="single"/>
        </w:rPr>
      </w:pPr>
      <w:r w:rsidRPr="00741C00">
        <w:rPr>
          <w:rFonts w:ascii="Times New Roman" w:hAnsi="Times New Roman"/>
          <w:b w:val="0"/>
          <w:bCs/>
          <w:i/>
          <w:iCs/>
          <w:sz w:val="28"/>
          <w:szCs w:val="28"/>
          <w:u w:val="single"/>
        </w:rPr>
        <w:t>Транспортный налог</w:t>
      </w:r>
    </w:p>
    <w:p w:rsidR="0091018B"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41C00" w:rsidRDefault="00394A91" w:rsidP="000257B1">
      <w:pPr>
        <w:pStyle w:val="Arial"/>
        <w:tabs>
          <w:tab w:val="left" w:pos="0"/>
        </w:tabs>
        <w:ind w:firstLine="709"/>
        <w:jc w:val="center"/>
        <w:rPr>
          <w:rFonts w:ascii="Times New Roman" w:hAnsi="Times New Roman" w:cs="Times New Roman"/>
          <w:sz w:val="28"/>
          <w:szCs w:val="28"/>
        </w:rPr>
      </w:pPr>
      <w:r w:rsidRPr="00741C00">
        <w:rPr>
          <w:rFonts w:ascii="Times New Roman" w:hAnsi="Times New Roman" w:cs="Times New Roman"/>
          <w:b/>
          <w:iCs/>
          <w:sz w:val="28"/>
          <w:szCs w:val="28"/>
        </w:rPr>
        <w:t>Изменения в части налогообложения организаций</w:t>
      </w:r>
    </w:p>
    <w:p w:rsidR="00394A91" w:rsidRPr="00741C00" w:rsidRDefault="00394A91" w:rsidP="000257B1">
      <w:pPr>
        <w:tabs>
          <w:tab w:val="left" w:pos="0"/>
        </w:tabs>
        <w:spacing w:after="0" w:line="240" w:lineRule="auto"/>
        <w:ind w:firstLine="709"/>
        <w:jc w:val="center"/>
        <w:rPr>
          <w:rFonts w:cs="Times New Roman"/>
          <w:bCs/>
          <w:i/>
          <w:iCs/>
          <w:szCs w:val="28"/>
          <w:u w:val="single"/>
        </w:rPr>
      </w:pPr>
      <w:r w:rsidRPr="00741C00">
        <w:rPr>
          <w:rFonts w:cs="Times New Roman"/>
          <w:bCs/>
          <w:i/>
          <w:iCs/>
          <w:szCs w:val="28"/>
          <w:u w:val="single"/>
        </w:rPr>
        <w:t>Налог на добавленную стоимость (НДС)</w:t>
      </w:r>
    </w:p>
    <w:p w:rsidR="00394A91" w:rsidRPr="00741C00" w:rsidRDefault="00394A91" w:rsidP="000257B1">
      <w:pPr>
        <w:tabs>
          <w:tab w:val="left" w:pos="0"/>
        </w:tabs>
        <w:spacing w:after="0" w:line="240" w:lineRule="auto"/>
        <w:ind w:firstLine="709"/>
        <w:jc w:val="both"/>
        <w:rPr>
          <w:rFonts w:eastAsia="Calibri" w:cs="Times New Roman"/>
          <w:szCs w:val="28"/>
        </w:rPr>
      </w:pPr>
      <w:r w:rsidRPr="00741C00">
        <w:rPr>
          <w:rFonts w:cs="Times New Roman"/>
          <w:szCs w:val="28"/>
        </w:rPr>
        <w:t>Д</w:t>
      </w:r>
      <w:r w:rsidRPr="00741C00">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41C00" w:rsidRDefault="00394A91" w:rsidP="000257B1">
      <w:pPr>
        <w:tabs>
          <w:tab w:val="left" w:pos="0"/>
        </w:tabs>
        <w:autoSpaceDE w:val="0"/>
        <w:autoSpaceDN w:val="0"/>
        <w:adjustRightInd w:val="0"/>
        <w:spacing w:after="0" w:line="240" w:lineRule="auto"/>
        <w:ind w:firstLine="709"/>
        <w:jc w:val="both"/>
        <w:rPr>
          <w:rFonts w:eastAsia="Calibri" w:cs="Times New Roman"/>
          <w:szCs w:val="28"/>
        </w:rPr>
      </w:pPr>
      <w:r w:rsidRPr="00741C00">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41C00">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41C00" w:rsidRDefault="00394A91" w:rsidP="000257B1">
      <w:pPr>
        <w:tabs>
          <w:tab w:val="left" w:pos="0"/>
        </w:tabs>
        <w:autoSpaceDE w:val="0"/>
        <w:autoSpaceDN w:val="0"/>
        <w:adjustRightInd w:val="0"/>
        <w:spacing w:after="0" w:line="240" w:lineRule="auto"/>
        <w:ind w:firstLine="709"/>
        <w:jc w:val="center"/>
        <w:rPr>
          <w:rFonts w:eastAsia="Calibri" w:cs="Times New Roman"/>
          <w:bCs/>
          <w:i/>
          <w:iCs/>
          <w:szCs w:val="28"/>
          <w:u w:val="single"/>
        </w:rPr>
      </w:pPr>
      <w:r w:rsidRPr="00741C00">
        <w:rPr>
          <w:rFonts w:eastAsia="Calibri" w:cs="Times New Roman"/>
          <w:bCs/>
          <w:i/>
          <w:iCs/>
          <w:szCs w:val="28"/>
          <w:u w:val="single"/>
        </w:rPr>
        <w:t>Акцизы</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bCs/>
          <w:szCs w:val="28"/>
        </w:rPr>
      </w:pPr>
      <w:r w:rsidRPr="00741C00">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41C00" w:rsidRDefault="00394A91" w:rsidP="000257B1">
      <w:pPr>
        <w:tabs>
          <w:tab w:val="left" w:pos="0"/>
        </w:tabs>
        <w:autoSpaceDE w:val="0"/>
        <w:autoSpaceDN w:val="0"/>
        <w:adjustRightInd w:val="0"/>
        <w:spacing w:after="0" w:line="240" w:lineRule="auto"/>
        <w:ind w:firstLine="709"/>
        <w:jc w:val="both"/>
        <w:rPr>
          <w:rStyle w:val="word-wrapper"/>
          <w:rFonts w:cs="Times New Roman"/>
          <w:szCs w:val="28"/>
          <w:shd w:val="clear" w:color="auto" w:fill="FFFFFF"/>
        </w:rPr>
      </w:pPr>
      <w:r w:rsidRPr="00741C00">
        <w:rPr>
          <w:rFonts w:cs="Times New Roman"/>
          <w:bCs/>
          <w:szCs w:val="28"/>
        </w:rPr>
        <w:t>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bCs/>
          <w:szCs w:val="28"/>
        </w:rPr>
      </w:pPr>
      <w:r w:rsidRPr="00741C00">
        <w:rPr>
          <w:rStyle w:val="word-wrapper"/>
          <w:rFonts w:cs="Times New Roman"/>
          <w:szCs w:val="28"/>
          <w:shd w:val="clear" w:color="auto" w:fill="FFFFFF"/>
        </w:rPr>
        <w:t>С 2024 года п</w:t>
      </w:r>
      <w:r w:rsidRPr="00741C00">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bCs/>
          <w:i/>
          <w:szCs w:val="28"/>
        </w:rPr>
      </w:pPr>
      <w:r w:rsidRPr="00741C00">
        <w:rPr>
          <w:rFonts w:cs="Times New Roman"/>
          <w:b/>
          <w:i/>
          <w:iCs/>
          <w:szCs w:val="28"/>
        </w:rPr>
        <w:t>Примечание.</w:t>
      </w:r>
      <w:r w:rsidRPr="00741C00">
        <w:rPr>
          <w:rFonts w:cs="Times New Roman"/>
          <w:bCs/>
          <w:i/>
          <w:szCs w:val="28"/>
        </w:rPr>
        <w:t xml:space="preserve"> </w:t>
      </w:r>
      <w:r w:rsidRPr="00741C00">
        <w:rPr>
          <w:rFonts w:cs="Times New Roman"/>
          <w:bCs/>
          <w:iCs/>
          <w:szCs w:val="28"/>
        </w:rPr>
        <w:t>НДС в такой ситуации не исчисляется с 1 июля 2022 года.</w:t>
      </w:r>
    </w:p>
    <w:p w:rsidR="00394A91" w:rsidRPr="00741C00" w:rsidRDefault="00394A91" w:rsidP="000257B1">
      <w:pPr>
        <w:tabs>
          <w:tab w:val="left" w:pos="0"/>
        </w:tabs>
        <w:autoSpaceDE w:val="0"/>
        <w:autoSpaceDN w:val="0"/>
        <w:adjustRightInd w:val="0"/>
        <w:spacing w:after="0" w:line="240" w:lineRule="auto"/>
        <w:ind w:firstLine="709"/>
        <w:jc w:val="center"/>
        <w:rPr>
          <w:rFonts w:eastAsia="Calibri" w:cs="Times New Roman"/>
          <w:bCs/>
          <w:i/>
          <w:iCs/>
          <w:szCs w:val="28"/>
          <w:u w:val="single"/>
        </w:rPr>
      </w:pPr>
      <w:r w:rsidRPr="00741C00">
        <w:rPr>
          <w:rFonts w:eastAsia="Calibri" w:cs="Times New Roman"/>
          <w:bCs/>
          <w:i/>
          <w:iCs/>
          <w:szCs w:val="28"/>
          <w:u w:val="single"/>
        </w:rPr>
        <w:t>Налог на прибыль</w:t>
      </w:r>
    </w:p>
    <w:p w:rsidR="00394A91" w:rsidRPr="00741C00" w:rsidRDefault="00394A91" w:rsidP="000257B1">
      <w:pPr>
        <w:widowControl w:val="0"/>
        <w:tabs>
          <w:tab w:val="left" w:pos="0"/>
        </w:tabs>
        <w:spacing w:after="0" w:line="240" w:lineRule="auto"/>
        <w:ind w:firstLine="709"/>
        <w:jc w:val="both"/>
        <w:rPr>
          <w:rFonts w:cs="Times New Roman"/>
          <w:szCs w:val="28"/>
        </w:rPr>
      </w:pPr>
      <w:r w:rsidRPr="00741C00">
        <w:rPr>
          <w:rFonts w:cs="Times New Roman"/>
          <w:szCs w:val="28"/>
        </w:rPr>
        <w:t xml:space="preserve">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w:t>
      </w:r>
      <w:r w:rsidRPr="00741C00">
        <w:rPr>
          <w:rFonts w:cs="Times New Roman"/>
          <w:szCs w:val="28"/>
        </w:rPr>
        <w:lastRenderedPageBreak/>
        <w:t>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При превышении налоговой базы по налогу на прибыль</w:t>
      </w:r>
      <w:r w:rsidRPr="00741C00">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41C00" w:rsidRDefault="00394A91" w:rsidP="000257B1">
      <w:pPr>
        <w:widowControl w:val="0"/>
        <w:tabs>
          <w:tab w:val="left" w:pos="0"/>
        </w:tabs>
        <w:spacing w:after="0" w:line="240" w:lineRule="auto"/>
        <w:ind w:firstLine="709"/>
        <w:jc w:val="both"/>
        <w:rPr>
          <w:rFonts w:cs="Times New Roman"/>
          <w:szCs w:val="28"/>
        </w:rPr>
      </w:pPr>
      <w:r w:rsidRPr="00741C00">
        <w:rPr>
          <w:rFonts w:cs="Times New Roman"/>
          <w:kern w:val="2"/>
          <w:szCs w:val="28"/>
        </w:rPr>
        <w:t xml:space="preserve">Ставка </w:t>
      </w:r>
      <w:r w:rsidRPr="00741C00">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41C00" w:rsidRDefault="00394A91" w:rsidP="000257B1">
      <w:pPr>
        <w:widowControl w:val="0"/>
        <w:tabs>
          <w:tab w:val="left" w:pos="0"/>
        </w:tabs>
        <w:spacing w:after="0" w:line="240" w:lineRule="auto"/>
        <w:ind w:firstLine="709"/>
        <w:jc w:val="both"/>
        <w:rPr>
          <w:rFonts w:cs="Times New Roman"/>
          <w:szCs w:val="28"/>
        </w:rPr>
      </w:pPr>
      <w:r w:rsidRPr="00741C00">
        <w:rPr>
          <w:rFonts w:eastAsia="Calibri" w:cs="Times New Roman"/>
          <w:szCs w:val="28"/>
        </w:rPr>
        <w:t>О</w:t>
      </w:r>
      <w:r w:rsidRPr="00741C00">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41C00" w:rsidRDefault="00394A91" w:rsidP="000257B1">
      <w:pPr>
        <w:widowControl w:val="0"/>
        <w:tabs>
          <w:tab w:val="left" w:pos="0"/>
        </w:tabs>
        <w:spacing w:after="0" w:line="240" w:lineRule="auto"/>
        <w:ind w:firstLine="709"/>
        <w:jc w:val="both"/>
        <w:rPr>
          <w:rFonts w:eastAsia="Calibri" w:cs="Times New Roman"/>
          <w:szCs w:val="28"/>
        </w:rPr>
      </w:pPr>
      <w:r w:rsidRPr="00741C00">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41C00" w:rsidRDefault="00394A91" w:rsidP="000257B1">
      <w:pPr>
        <w:widowControl w:val="0"/>
        <w:tabs>
          <w:tab w:val="left" w:pos="0"/>
        </w:tabs>
        <w:spacing w:after="0" w:line="240" w:lineRule="auto"/>
        <w:ind w:firstLine="709"/>
        <w:jc w:val="both"/>
        <w:rPr>
          <w:rFonts w:eastAsia="Calibri" w:cs="Times New Roman"/>
          <w:szCs w:val="28"/>
        </w:rPr>
      </w:pPr>
      <w:r w:rsidRPr="00741C00">
        <w:rPr>
          <w:rFonts w:eastAsia="Calibri" w:cs="Times New Roman"/>
          <w:szCs w:val="28"/>
        </w:rPr>
        <w:t>предусмотрен срок обращения менее одного года;</w:t>
      </w:r>
    </w:p>
    <w:p w:rsidR="00394A91" w:rsidRPr="00741C00" w:rsidRDefault="00394A91" w:rsidP="000257B1">
      <w:pPr>
        <w:widowControl w:val="0"/>
        <w:tabs>
          <w:tab w:val="left" w:pos="0"/>
        </w:tabs>
        <w:spacing w:after="0" w:line="240" w:lineRule="auto"/>
        <w:ind w:firstLine="709"/>
        <w:jc w:val="both"/>
        <w:rPr>
          <w:rFonts w:eastAsia="Calibri" w:cs="Times New Roman"/>
          <w:szCs w:val="28"/>
        </w:rPr>
      </w:pPr>
      <w:r w:rsidRPr="00741C00">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41C00" w:rsidRDefault="00394A91" w:rsidP="000257B1">
      <w:pPr>
        <w:pStyle w:val="Arial"/>
        <w:tabs>
          <w:tab w:val="left" w:pos="0"/>
        </w:tabs>
        <w:ind w:firstLine="709"/>
        <w:rPr>
          <w:rFonts w:ascii="Times New Roman" w:hAnsi="Times New Roman" w:cs="Times New Roman"/>
          <w:sz w:val="28"/>
          <w:szCs w:val="28"/>
        </w:rPr>
      </w:pPr>
      <w:r w:rsidRPr="00741C00">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41C00" w:rsidRDefault="00394A91" w:rsidP="000257B1">
      <w:pPr>
        <w:tabs>
          <w:tab w:val="left" w:pos="0"/>
        </w:tabs>
        <w:autoSpaceDE w:val="0"/>
        <w:autoSpaceDN w:val="0"/>
        <w:adjustRightInd w:val="0"/>
        <w:spacing w:after="0" w:line="240" w:lineRule="auto"/>
        <w:ind w:firstLine="709"/>
        <w:jc w:val="center"/>
        <w:rPr>
          <w:rFonts w:cs="Times New Roman"/>
          <w:i/>
          <w:iCs/>
          <w:color w:val="1A1A1A"/>
          <w:szCs w:val="28"/>
          <w:u w:val="single"/>
          <w:bdr w:val="none" w:sz="0" w:space="0" w:color="auto" w:frame="1"/>
        </w:rPr>
      </w:pPr>
      <w:r w:rsidRPr="00741C00">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41C00" w:rsidRDefault="00394A91" w:rsidP="000257B1">
      <w:pPr>
        <w:tabs>
          <w:tab w:val="left" w:pos="0"/>
        </w:tabs>
        <w:autoSpaceDE w:val="0"/>
        <w:autoSpaceDN w:val="0"/>
        <w:adjustRightInd w:val="0"/>
        <w:spacing w:after="0" w:line="240" w:lineRule="auto"/>
        <w:ind w:firstLine="709"/>
        <w:jc w:val="both"/>
        <w:rPr>
          <w:rFonts w:eastAsia="Calibri" w:cs="Times New Roman"/>
          <w:b/>
          <w:szCs w:val="28"/>
        </w:rPr>
      </w:pPr>
      <w:r w:rsidRPr="00741C00">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41C00" w:rsidRDefault="00394A91" w:rsidP="000257B1">
      <w:pPr>
        <w:tabs>
          <w:tab w:val="left" w:pos="0"/>
        </w:tabs>
        <w:spacing w:after="0" w:line="240" w:lineRule="auto"/>
        <w:ind w:firstLine="709"/>
        <w:jc w:val="center"/>
        <w:rPr>
          <w:rFonts w:eastAsia="Calibri" w:cs="Times New Roman"/>
          <w:i/>
          <w:iCs/>
          <w:szCs w:val="28"/>
          <w:u w:val="single"/>
        </w:rPr>
      </w:pPr>
      <w:r w:rsidRPr="00741C00">
        <w:rPr>
          <w:rFonts w:cs="Times New Roman"/>
          <w:i/>
          <w:iCs/>
          <w:szCs w:val="28"/>
          <w:u w:val="single"/>
        </w:rPr>
        <w:t>Налог на недвижимость</w:t>
      </w:r>
    </w:p>
    <w:p w:rsidR="00394A91" w:rsidRPr="00741C00" w:rsidRDefault="00394A91" w:rsidP="000257B1">
      <w:pPr>
        <w:tabs>
          <w:tab w:val="left" w:pos="0"/>
        </w:tabs>
        <w:spacing w:after="0" w:line="240" w:lineRule="auto"/>
        <w:ind w:firstLine="709"/>
        <w:jc w:val="both"/>
        <w:rPr>
          <w:rFonts w:eastAsia="Calibri" w:cs="Times New Roman"/>
          <w:iCs/>
          <w:szCs w:val="28"/>
        </w:rPr>
      </w:pPr>
      <w:r w:rsidRPr="00741C00">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41C00" w:rsidRDefault="00394A91" w:rsidP="000257B1">
      <w:pPr>
        <w:tabs>
          <w:tab w:val="left" w:pos="0"/>
        </w:tabs>
        <w:autoSpaceDE w:val="0"/>
        <w:autoSpaceDN w:val="0"/>
        <w:adjustRightInd w:val="0"/>
        <w:spacing w:after="0" w:line="240" w:lineRule="auto"/>
        <w:ind w:firstLine="709"/>
        <w:jc w:val="both"/>
        <w:rPr>
          <w:rFonts w:eastAsia="Calibri" w:cs="Times New Roman"/>
          <w:iCs/>
          <w:szCs w:val="28"/>
        </w:rPr>
      </w:pPr>
      <w:r w:rsidRPr="00741C00">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41C00" w:rsidRDefault="00394A91" w:rsidP="000257B1">
      <w:pPr>
        <w:tabs>
          <w:tab w:val="left" w:pos="0"/>
        </w:tabs>
        <w:spacing w:after="0" w:line="240" w:lineRule="auto"/>
        <w:ind w:firstLine="709"/>
        <w:jc w:val="both"/>
        <w:rPr>
          <w:rFonts w:eastAsia="Calibri" w:cs="Times New Roman"/>
          <w:iCs/>
          <w:szCs w:val="28"/>
        </w:rPr>
      </w:pPr>
      <w:r w:rsidRPr="00741C00">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41C00" w:rsidRDefault="00394A91" w:rsidP="000257B1">
      <w:pPr>
        <w:tabs>
          <w:tab w:val="left" w:pos="0"/>
        </w:tabs>
        <w:spacing w:after="0" w:line="240" w:lineRule="auto"/>
        <w:ind w:firstLine="709"/>
        <w:jc w:val="center"/>
        <w:rPr>
          <w:rFonts w:eastAsia="Calibri" w:cs="Times New Roman"/>
          <w:i/>
          <w:iCs/>
          <w:szCs w:val="28"/>
          <w:u w:val="single"/>
        </w:rPr>
      </w:pPr>
      <w:r w:rsidRPr="00741C00">
        <w:rPr>
          <w:rFonts w:cs="Times New Roman"/>
          <w:i/>
          <w:iCs/>
          <w:szCs w:val="28"/>
          <w:u w:val="single"/>
        </w:rPr>
        <w:t>Земельный</w:t>
      </w:r>
      <w:r w:rsidR="00551555" w:rsidRPr="00741C00">
        <w:rPr>
          <w:rFonts w:cs="Times New Roman"/>
          <w:i/>
          <w:iCs/>
          <w:szCs w:val="28"/>
          <w:u w:val="single"/>
        </w:rPr>
        <w:t xml:space="preserve"> </w:t>
      </w:r>
      <w:r w:rsidRPr="00741C00">
        <w:rPr>
          <w:rFonts w:cs="Times New Roman"/>
          <w:i/>
          <w:iCs/>
          <w:szCs w:val="28"/>
          <w:u w:val="single"/>
        </w:rPr>
        <w:t>налог</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Проиндексированы на прогнозный уровень инфляции (на 7,5 %):</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lastRenderedPageBreak/>
        <w:t>ставки земельного налога на земельные участки, по которым в качестве налоговой базы земельного налога применяется их площадь;</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41C00">
        <w:rPr>
          <w:rFonts w:cs="Times New Roman"/>
          <w:szCs w:val="28"/>
        </w:rPr>
        <w:t>.</w:t>
      </w:r>
    </w:p>
    <w:p w:rsidR="00394A91" w:rsidRPr="00741C00" w:rsidRDefault="00394A91" w:rsidP="000257B1">
      <w:pPr>
        <w:tabs>
          <w:tab w:val="left" w:pos="0"/>
        </w:tabs>
        <w:spacing w:after="0" w:line="240" w:lineRule="auto"/>
        <w:ind w:firstLine="709"/>
        <w:jc w:val="both"/>
        <w:rPr>
          <w:rFonts w:cs="Times New Roman"/>
          <w:szCs w:val="28"/>
        </w:rPr>
      </w:pPr>
      <w:r w:rsidRPr="00741C00">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41C00" w:rsidRDefault="00394A91" w:rsidP="000257B1">
      <w:pPr>
        <w:tabs>
          <w:tab w:val="left" w:pos="0"/>
        </w:tabs>
        <w:spacing w:after="0" w:line="240" w:lineRule="auto"/>
        <w:ind w:firstLine="709"/>
        <w:jc w:val="both"/>
        <w:rPr>
          <w:rFonts w:cs="Times New Roman"/>
          <w:szCs w:val="28"/>
        </w:rPr>
      </w:pPr>
      <w:r w:rsidRPr="00741C00">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41C00">
        <w:rPr>
          <w:rFonts w:eastAsia="Calibri" w:cs="Times New Roman"/>
          <w:szCs w:val="28"/>
        </w:rPr>
        <w:t>.</w:t>
      </w:r>
    </w:p>
    <w:p w:rsidR="00394A91" w:rsidRPr="00741C00" w:rsidRDefault="00394A91" w:rsidP="000257B1">
      <w:pPr>
        <w:tabs>
          <w:tab w:val="left" w:pos="0"/>
        </w:tabs>
        <w:spacing w:after="0" w:line="240" w:lineRule="auto"/>
        <w:ind w:firstLine="709"/>
        <w:jc w:val="both"/>
        <w:rPr>
          <w:rFonts w:eastAsia="Calibri" w:cs="Times New Roman"/>
          <w:iCs/>
          <w:szCs w:val="28"/>
        </w:rPr>
      </w:pPr>
      <w:r w:rsidRPr="00741C00">
        <w:rPr>
          <w:rFonts w:cs="Times New Roman"/>
          <w:szCs w:val="28"/>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41C00">
        <w:rPr>
          <w:rFonts w:eastAsia="Calibri" w:cs="Times New Roman"/>
          <w:iCs/>
          <w:szCs w:val="28"/>
        </w:rPr>
        <w:t>.</w:t>
      </w:r>
    </w:p>
    <w:p w:rsidR="00394A91" w:rsidRPr="00741C00" w:rsidRDefault="00394A91" w:rsidP="000257B1">
      <w:pPr>
        <w:tabs>
          <w:tab w:val="left" w:pos="0"/>
        </w:tabs>
        <w:autoSpaceDE w:val="0"/>
        <w:autoSpaceDN w:val="0"/>
        <w:adjustRightInd w:val="0"/>
        <w:spacing w:after="0" w:line="240" w:lineRule="auto"/>
        <w:ind w:firstLine="709"/>
        <w:jc w:val="center"/>
        <w:rPr>
          <w:rFonts w:eastAsia="Calibri" w:cs="Times New Roman"/>
          <w:bCs/>
          <w:i/>
          <w:iCs/>
          <w:szCs w:val="28"/>
          <w:u w:val="single"/>
        </w:rPr>
      </w:pPr>
      <w:r w:rsidRPr="00741C00">
        <w:rPr>
          <w:rFonts w:eastAsia="Calibri" w:cs="Times New Roman"/>
          <w:bCs/>
          <w:i/>
          <w:iCs/>
          <w:szCs w:val="28"/>
          <w:u w:val="single"/>
        </w:rPr>
        <w:t>Налог при упрощенной системе налогообложения</w:t>
      </w:r>
      <w:r w:rsidR="00551555" w:rsidRPr="00741C00">
        <w:rPr>
          <w:rFonts w:eastAsia="Calibri" w:cs="Times New Roman"/>
          <w:bCs/>
          <w:i/>
          <w:iCs/>
          <w:szCs w:val="28"/>
          <w:u w:val="single"/>
        </w:rPr>
        <w:t xml:space="preserve"> </w:t>
      </w:r>
      <w:r w:rsidRPr="00741C00">
        <w:rPr>
          <w:rFonts w:eastAsia="Calibri" w:cs="Times New Roman"/>
          <w:bCs/>
          <w:i/>
          <w:iCs/>
          <w:szCs w:val="28"/>
          <w:u w:val="single"/>
        </w:rPr>
        <w:t>(УСН)</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szCs w:val="28"/>
        </w:rPr>
      </w:pPr>
      <w:r w:rsidRPr="00741C00">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41C00">
        <w:rPr>
          <w:rFonts w:cs="Times New Roman"/>
          <w:szCs w:val="28"/>
        </w:rPr>
        <w:t xml:space="preserve"> с 1 января 2024 года</w:t>
      </w:r>
      <w:r w:rsidRPr="00741C00">
        <w:rPr>
          <w:rFonts w:eastAsia="Calibri" w:cs="Times New Roman"/>
          <w:szCs w:val="28"/>
        </w:rPr>
        <w:t xml:space="preserve"> юридическим</w:t>
      </w:r>
      <w:r w:rsidRPr="00741C00">
        <w:rPr>
          <w:rFonts w:cs="Times New Roman"/>
          <w:szCs w:val="28"/>
        </w:rPr>
        <w:t xml:space="preserve"> лицам, осуществляющим деятельность хостелов в не принадлежащих им капитальных строениях, </w:t>
      </w:r>
      <w:r w:rsidRPr="00741C00">
        <w:rPr>
          <w:rFonts w:eastAsia="Calibri" w:cs="Times New Roman"/>
          <w:szCs w:val="28"/>
        </w:rPr>
        <w:t xml:space="preserve">право применения УСН </w:t>
      </w:r>
      <w:r w:rsidRPr="00741C00">
        <w:rPr>
          <w:rFonts w:cs="Times New Roman"/>
          <w:szCs w:val="28"/>
        </w:rPr>
        <w:t xml:space="preserve">при наличии у них сертификата соответствия, выданного на оказание услуг гостиниц. Это позволит </w:t>
      </w:r>
      <w:r w:rsidR="00551555" w:rsidRPr="00741C00">
        <w:rPr>
          <w:rFonts w:cs="Times New Roman"/>
          <w:szCs w:val="28"/>
        </w:rPr>
        <w:t>выровнять</w:t>
      </w:r>
      <w:r w:rsidRPr="00741C00">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41C00" w:rsidRDefault="00394A91" w:rsidP="000257B1">
      <w:pPr>
        <w:tabs>
          <w:tab w:val="left" w:pos="0"/>
        </w:tabs>
        <w:autoSpaceDE w:val="0"/>
        <w:autoSpaceDN w:val="0"/>
        <w:adjustRightInd w:val="0"/>
        <w:spacing w:after="0" w:line="240" w:lineRule="auto"/>
        <w:ind w:firstLine="709"/>
        <w:jc w:val="both"/>
        <w:rPr>
          <w:rFonts w:eastAsia="Calibri" w:cs="Times New Roman"/>
          <w:szCs w:val="28"/>
        </w:rPr>
      </w:pPr>
      <w:r w:rsidRPr="00741C00">
        <w:rPr>
          <w:rFonts w:eastAsia="Calibri" w:cs="Times New Roman"/>
          <w:b/>
          <w:bCs/>
          <w:i/>
          <w:iCs/>
          <w:szCs w:val="28"/>
        </w:rPr>
        <w:t>Примечание:</w:t>
      </w:r>
      <w:r w:rsidRPr="00741C00">
        <w:rPr>
          <w:rFonts w:eastAsia="Calibri" w:cs="Times New Roman"/>
          <w:i/>
          <w:iCs/>
          <w:szCs w:val="28"/>
        </w:rPr>
        <w:t xml:space="preserve"> </w:t>
      </w:r>
      <w:r w:rsidRPr="00741C00">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41C00">
        <w:rPr>
          <w:rStyle w:val="word-wrapper"/>
          <w:rFonts w:cs="Times New Roman"/>
          <w:szCs w:val="28"/>
          <w:shd w:val="clear" w:color="auto" w:fill="FFFFFF"/>
        </w:rPr>
        <w:t xml:space="preserve"> жилья на выходные дни и прочие периоды краткосрочного проживания)</w:t>
      </w:r>
      <w:r w:rsidRPr="00741C00">
        <w:rPr>
          <w:rFonts w:eastAsia="Calibri" w:cs="Times New Roman"/>
          <w:szCs w:val="28"/>
        </w:rPr>
        <w:t>.</w:t>
      </w:r>
    </w:p>
    <w:p w:rsidR="00394A91" w:rsidRPr="00741C00" w:rsidRDefault="00394A91" w:rsidP="000257B1">
      <w:pPr>
        <w:widowControl w:val="0"/>
        <w:tabs>
          <w:tab w:val="left" w:pos="0"/>
        </w:tabs>
        <w:spacing w:after="0" w:line="240" w:lineRule="auto"/>
        <w:ind w:firstLine="709"/>
        <w:jc w:val="center"/>
        <w:rPr>
          <w:rFonts w:cs="Times New Roman"/>
          <w:bCs/>
          <w:i/>
          <w:iCs/>
          <w:szCs w:val="28"/>
          <w:u w:val="single"/>
        </w:rPr>
      </w:pPr>
      <w:r w:rsidRPr="00741C00">
        <w:rPr>
          <w:rFonts w:cs="Times New Roman"/>
          <w:bCs/>
          <w:i/>
          <w:iCs/>
          <w:szCs w:val="28"/>
          <w:u w:val="single"/>
        </w:rPr>
        <w:t>Единый налог для производителей сельскохозяйственной продукции</w:t>
      </w:r>
    </w:p>
    <w:p w:rsidR="00394A91" w:rsidRPr="00741C00" w:rsidRDefault="00394A91" w:rsidP="000257B1">
      <w:pPr>
        <w:widowControl w:val="0"/>
        <w:tabs>
          <w:tab w:val="left" w:pos="0"/>
        </w:tabs>
        <w:spacing w:after="0" w:line="240" w:lineRule="auto"/>
        <w:ind w:firstLine="709"/>
        <w:jc w:val="both"/>
        <w:rPr>
          <w:rFonts w:cs="Times New Roman"/>
          <w:szCs w:val="28"/>
        </w:rPr>
      </w:pPr>
      <w:r w:rsidRPr="00741C00">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41C00" w:rsidRDefault="00394A91" w:rsidP="000257B1">
      <w:pPr>
        <w:tabs>
          <w:tab w:val="left" w:pos="0"/>
        </w:tabs>
        <w:spacing w:after="0" w:line="240" w:lineRule="auto"/>
        <w:ind w:firstLine="709"/>
        <w:jc w:val="center"/>
        <w:rPr>
          <w:rFonts w:eastAsia="Calibri" w:cs="Times New Roman"/>
          <w:i/>
          <w:iCs/>
          <w:szCs w:val="28"/>
          <w:u w:val="single"/>
        </w:rPr>
      </w:pPr>
      <w:r w:rsidRPr="00741C00">
        <w:rPr>
          <w:rFonts w:cs="Times New Roman"/>
          <w:i/>
          <w:iCs/>
          <w:szCs w:val="28"/>
          <w:u w:val="single"/>
        </w:rPr>
        <w:t>Экологический налог и налог за добычу (изъятие) природных ресурсов</w:t>
      </w:r>
    </w:p>
    <w:p w:rsidR="00394A91" w:rsidRPr="00741C00" w:rsidRDefault="00394A91" w:rsidP="000257B1">
      <w:pPr>
        <w:tabs>
          <w:tab w:val="left" w:pos="0"/>
        </w:tabs>
        <w:spacing w:after="0" w:line="240" w:lineRule="auto"/>
        <w:ind w:firstLine="709"/>
        <w:jc w:val="both"/>
        <w:rPr>
          <w:rFonts w:eastAsia="Calibri" w:cs="Times New Roman"/>
          <w:szCs w:val="28"/>
        </w:rPr>
      </w:pPr>
      <w:r w:rsidRPr="00741C00">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41C00" w:rsidRDefault="00394A91" w:rsidP="000257B1">
      <w:pPr>
        <w:tabs>
          <w:tab w:val="left" w:pos="0"/>
        </w:tabs>
        <w:spacing w:after="0" w:line="240" w:lineRule="auto"/>
        <w:ind w:firstLine="709"/>
        <w:jc w:val="both"/>
        <w:rPr>
          <w:rFonts w:eastAsia="Calibri" w:cs="Times New Roman"/>
          <w:iCs/>
          <w:szCs w:val="28"/>
        </w:rPr>
      </w:pPr>
      <w:r w:rsidRPr="00741C00">
        <w:rPr>
          <w:rFonts w:eastAsia="Calibri" w:cs="Times New Roman"/>
          <w:szCs w:val="28"/>
        </w:rPr>
        <w:lastRenderedPageBreak/>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41C00">
        <w:rPr>
          <w:rFonts w:eastAsia="Calibri" w:cs="Times New Roman"/>
          <w:iCs/>
          <w:szCs w:val="28"/>
        </w:rPr>
        <w:t>.</w:t>
      </w:r>
    </w:p>
    <w:p w:rsidR="00394A91" w:rsidRPr="00741C00" w:rsidRDefault="00394A91" w:rsidP="000257B1">
      <w:pPr>
        <w:tabs>
          <w:tab w:val="left" w:pos="0"/>
        </w:tabs>
        <w:autoSpaceDE w:val="0"/>
        <w:autoSpaceDN w:val="0"/>
        <w:adjustRightInd w:val="0"/>
        <w:spacing w:after="0" w:line="240" w:lineRule="auto"/>
        <w:ind w:firstLine="709"/>
        <w:jc w:val="both"/>
        <w:rPr>
          <w:rFonts w:eastAsia="Calibri" w:cs="Times New Roman"/>
          <w:iCs/>
          <w:szCs w:val="28"/>
        </w:rPr>
      </w:pPr>
      <w:r w:rsidRPr="00741C00">
        <w:rPr>
          <w:rFonts w:eastAsia="Calibri" w:cs="Times New Roman"/>
          <w:iCs/>
          <w:szCs w:val="28"/>
        </w:rPr>
        <w:t xml:space="preserve">В таких случаях налоговая база будет определяться исходя из лимита </w:t>
      </w:r>
      <w:r w:rsidRPr="00741C00">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41C00">
        <w:rPr>
          <w:rFonts w:eastAsia="Calibri" w:cs="Times New Roman"/>
          <w:iCs/>
          <w:szCs w:val="28"/>
        </w:rPr>
        <w:t>фактических объемов отходов производства, направленных на хранение в налоговом периоде.</w:t>
      </w:r>
    </w:p>
    <w:p w:rsidR="00394A91" w:rsidRPr="00741C00" w:rsidRDefault="00394A91" w:rsidP="000257B1">
      <w:pPr>
        <w:tabs>
          <w:tab w:val="left" w:pos="0"/>
        </w:tabs>
        <w:spacing w:after="0" w:line="240" w:lineRule="auto"/>
        <w:ind w:firstLine="709"/>
        <w:jc w:val="center"/>
        <w:rPr>
          <w:rFonts w:cs="Times New Roman"/>
          <w:i/>
          <w:iCs/>
          <w:szCs w:val="28"/>
          <w:u w:val="single"/>
        </w:rPr>
      </w:pPr>
      <w:r w:rsidRPr="00741C00">
        <w:rPr>
          <w:rFonts w:cs="Times New Roman"/>
          <w:i/>
          <w:iCs/>
          <w:szCs w:val="28"/>
          <w:u w:val="single"/>
        </w:rPr>
        <w:t>Транспортный налог</w:t>
      </w:r>
    </w:p>
    <w:p w:rsidR="00394A91" w:rsidRPr="00741C00" w:rsidRDefault="00394A91" w:rsidP="000257B1">
      <w:pPr>
        <w:tabs>
          <w:tab w:val="left" w:pos="0"/>
        </w:tabs>
        <w:spacing w:after="0" w:line="240" w:lineRule="auto"/>
        <w:ind w:firstLine="709"/>
        <w:jc w:val="both"/>
        <w:rPr>
          <w:rFonts w:eastAsia="Calibri" w:cs="Times New Roman"/>
          <w:spacing w:val="-8"/>
          <w:kern w:val="2"/>
          <w:szCs w:val="28"/>
        </w:rPr>
      </w:pPr>
      <w:r w:rsidRPr="00741C00">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41C00" w:rsidRDefault="00394A91" w:rsidP="000257B1">
      <w:pPr>
        <w:tabs>
          <w:tab w:val="left" w:pos="0"/>
        </w:tabs>
        <w:spacing w:after="0" w:line="240" w:lineRule="auto"/>
        <w:ind w:firstLine="709"/>
        <w:jc w:val="both"/>
        <w:rPr>
          <w:rFonts w:eastAsia="Calibri" w:cs="Times New Roman"/>
          <w:szCs w:val="28"/>
        </w:rPr>
      </w:pPr>
      <w:r w:rsidRPr="00741C00">
        <w:rPr>
          <w:rFonts w:eastAsia="Calibri" w:cs="Times New Roman"/>
          <w:szCs w:val="2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394A91" w:rsidRPr="00741C00" w:rsidRDefault="00394A91" w:rsidP="000257B1">
      <w:pPr>
        <w:tabs>
          <w:tab w:val="left" w:pos="0"/>
        </w:tabs>
        <w:autoSpaceDE w:val="0"/>
        <w:autoSpaceDN w:val="0"/>
        <w:adjustRightInd w:val="0"/>
        <w:spacing w:after="0" w:line="240" w:lineRule="auto"/>
        <w:ind w:firstLine="709"/>
        <w:jc w:val="both"/>
        <w:rPr>
          <w:rFonts w:eastAsia="Calibri" w:cs="Times New Roman"/>
          <w:i/>
          <w:szCs w:val="28"/>
        </w:rPr>
      </w:pPr>
      <w:r w:rsidRPr="00741C00">
        <w:rPr>
          <w:rFonts w:eastAsia="Calibri" w:cs="Times New Roman"/>
          <w:b/>
          <w:bCs/>
          <w:i/>
          <w:szCs w:val="28"/>
        </w:rPr>
        <w:t>Примечание.</w:t>
      </w:r>
      <w:r w:rsidRPr="00741C00">
        <w:rPr>
          <w:rFonts w:eastAsia="Calibri" w:cs="Times New Roman"/>
          <w:i/>
          <w:szCs w:val="28"/>
        </w:rPr>
        <w:t xml:space="preserve"> В целях признания </w:t>
      </w:r>
      <w:r w:rsidRPr="00741C00">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41C00">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41C00" w:rsidRDefault="00394A91" w:rsidP="000257B1">
      <w:pPr>
        <w:tabs>
          <w:tab w:val="left" w:pos="0"/>
        </w:tabs>
        <w:spacing w:after="0" w:line="240" w:lineRule="auto"/>
        <w:ind w:firstLine="709"/>
        <w:jc w:val="both"/>
        <w:rPr>
          <w:rFonts w:eastAsia="Calibri" w:cs="Times New Roman"/>
          <w:spacing w:val="-8"/>
          <w:kern w:val="2"/>
          <w:szCs w:val="28"/>
        </w:rPr>
      </w:pPr>
      <w:r w:rsidRPr="00741C00">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41C00" w:rsidRDefault="00394A91" w:rsidP="000257B1">
      <w:pPr>
        <w:tabs>
          <w:tab w:val="left" w:pos="0"/>
        </w:tabs>
        <w:autoSpaceDE w:val="0"/>
        <w:autoSpaceDN w:val="0"/>
        <w:adjustRightInd w:val="0"/>
        <w:spacing w:after="0" w:line="240" w:lineRule="auto"/>
        <w:ind w:firstLine="709"/>
        <w:jc w:val="both"/>
        <w:rPr>
          <w:rFonts w:cs="Times New Roman"/>
          <w:i/>
          <w:szCs w:val="28"/>
        </w:rPr>
      </w:pPr>
      <w:r w:rsidRPr="00741C00">
        <w:rPr>
          <w:rFonts w:eastAsia="Calibri" w:cs="Times New Roman"/>
          <w:szCs w:val="28"/>
        </w:rPr>
        <w:t>С 2024 года в</w:t>
      </w:r>
      <w:r w:rsidRPr="00741C00">
        <w:rPr>
          <w:rFonts w:eastAsia="Calibri" w:cs="Times New Roman"/>
          <w:spacing w:val="-8"/>
          <w:kern w:val="2"/>
          <w:szCs w:val="28"/>
        </w:rPr>
        <w:t xml:space="preserve"> связи с цифровизацией транспортного налога </w:t>
      </w:r>
      <w:r w:rsidRPr="00741C00">
        <w:rPr>
          <w:rFonts w:eastAsia="Calibri" w:cs="Times New Roman"/>
          <w:szCs w:val="28"/>
        </w:rPr>
        <w:t>в отношении транспортного налога с организаций будет применяться префайлинг (</w:t>
      </w:r>
      <w:r w:rsidRPr="00741C00">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Pr="00741C00" w:rsidRDefault="007C66C9" w:rsidP="000257B1">
      <w:pPr>
        <w:tabs>
          <w:tab w:val="left" w:pos="0"/>
        </w:tabs>
        <w:autoSpaceDE w:val="0"/>
        <w:autoSpaceDN w:val="0"/>
        <w:adjustRightInd w:val="0"/>
        <w:spacing w:after="0" w:line="240" w:lineRule="auto"/>
        <w:ind w:firstLine="709"/>
        <w:jc w:val="both"/>
        <w:rPr>
          <w:rFonts w:cs="Times New Roman"/>
          <w:i/>
          <w:szCs w:val="28"/>
        </w:rPr>
      </w:pPr>
    </w:p>
    <w:p w:rsidR="007C66C9" w:rsidRPr="00741C00" w:rsidRDefault="000257B1" w:rsidP="000257B1">
      <w:pPr>
        <w:pStyle w:val="a8"/>
        <w:numPr>
          <w:ilvl w:val="0"/>
          <w:numId w:val="23"/>
        </w:numPr>
        <w:tabs>
          <w:tab w:val="left" w:pos="0"/>
        </w:tabs>
        <w:autoSpaceDE w:val="0"/>
        <w:autoSpaceDN w:val="0"/>
        <w:adjustRightInd w:val="0"/>
        <w:spacing w:after="0" w:line="240" w:lineRule="auto"/>
        <w:ind w:left="0" w:firstLine="709"/>
        <w:jc w:val="center"/>
        <w:rPr>
          <w:rFonts w:cs="Times New Roman"/>
          <w:b/>
          <w:bCs/>
          <w:szCs w:val="28"/>
        </w:rPr>
      </w:pPr>
      <w:r w:rsidRPr="00741C00">
        <w:rPr>
          <w:rFonts w:cs="Times New Roman"/>
          <w:b/>
          <w:bCs/>
          <w:szCs w:val="28"/>
        </w:rPr>
        <w:t>НЕГАТИВНЫЕ ПОСЛЕДСТВИЯ УПОТРЕБЛЕНИЯ АЛКОГОЛЯ</w:t>
      </w:r>
    </w:p>
    <w:p w:rsidR="007C66C9" w:rsidRPr="00741C00" w:rsidRDefault="007C66C9" w:rsidP="000257B1">
      <w:pPr>
        <w:pStyle w:val="af6"/>
        <w:spacing w:before="0" w:beforeAutospacing="0" w:after="0" w:afterAutospacing="0"/>
        <w:ind w:firstLine="709"/>
        <w:jc w:val="both"/>
        <w:rPr>
          <w:sz w:val="28"/>
          <w:szCs w:val="28"/>
        </w:rPr>
      </w:pPr>
      <w:r w:rsidRPr="00741C00">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7C66C9" w:rsidRPr="00741C00" w:rsidRDefault="007C66C9" w:rsidP="000257B1">
      <w:pPr>
        <w:pStyle w:val="12"/>
        <w:ind w:firstLine="709"/>
        <w:jc w:val="both"/>
        <w:rPr>
          <w:spacing w:val="-4"/>
          <w:sz w:val="28"/>
          <w:szCs w:val="28"/>
        </w:rPr>
      </w:pPr>
      <w:r w:rsidRPr="00741C00">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41C00" w:rsidRDefault="007C66C9" w:rsidP="000257B1">
      <w:pPr>
        <w:spacing w:after="0" w:line="240" w:lineRule="auto"/>
        <w:ind w:firstLine="709"/>
        <w:jc w:val="both"/>
        <w:rPr>
          <w:rFonts w:cs="Times New Roman"/>
          <w:b/>
          <w:spacing w:val="-4"/>
          <w:szCs w:val="28"/>
        </w:rPr>
      </w:pPr>
      <w:r w:rsidRPr="00741C00">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41C00">
        <w:rPr>
          <w:rFonts w:cs="Times New Roman"/>
          <w:b/>
          <w:spacing w:val="-12"/>
          <w:szCs w:val="28"/>
        </w:rPr>
        <w:t>наблюдением у врачей-психиатров-наркологов,</w:t>
      </w:r>
      <w:r w:rsidRPr="00741C00">
        <w:rPr>
          <w:rFonts w:cs="Times New Roman"/>
          <w:b/>
          <w:spacing w:val="-4"/>
          <w:szCs w:val="28"/>
        </w:rPr>
        <w:t xml:space="preserve"> </w:t>
      </w:r>
      <w:r w:rsidRPr="00741C00">
        <w:rPr>
          <w:rFonts w:cs="Times New Roman"/>
          <w:b/>
          <w:i/>
          <w:spacing w:val="-4"/>
          <w:szCs w:val="28"/>
        </w:rPr>
        <w:t>в Могилевской области</w:t>
      </w:r>
      <w:r w:rsidRPr="00741C00">
        <w:rPr>
          <w:rFonts w:cs="Times New Roman"/>
          <w:b/>
          <w:spacing w:val="-4"/>
          <w:szCs w:val="28"/>
        </w:rPr>
        <w:t xml:space="preserve"> уменьшилось на 11,1%. </w:t>
      </w:r>
    </w:p>
    <w:p w:rsidR="007C66C9" w:rsidRPr="00741C00" w:rsidRDefault="007C66C9" w:rsidP="000257B1">
      <w:pPr>
        <w:spacing w:after="0" w:line="240" w:lineRule="auto"/>
        <w:ind w:firstLine="709"/>
        <w:jc w:val="both"/>
        <w:rPr>
          <w:rFonts w:cs="Times New Roman"/>
          <w:spacing w:val="-8"/>
          <w:szCs w:val="28"/>
        </w:rPr>
      </w:pPr>
      <w:r w:rsidRPr="00741C00">
        <w:rPr>
          <w:rFonts w:cs="Times New Roman"/>
          <w:bCs/>
          <w:i/>
          <w:spacing w:val="-8"/>
          <w:szCs w:val="28"/>
        </w:rPr>
        <w:lastRenderedPageBreak/>
        <w:t xml:space="preserve">В Могилёвской области </w:t>
      </w:r>
      <w:r w:rsidRPr="00741C00">
        <w:rPr>
          <w:rFonts w:cs="Times New Roman"/>
          <w:bCs/>
          <w:spacing w:val="-8"/>
          <w:szCs w:val="28"/>
        </w:rPr>
        <w:t>на 1 января 2024 года под диспансерным</w:t>
      </w:r>
      <w:r w:rsidRPr="00741C00">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41C00" w:rsidRDefault="007C66C9" w:rsidP="000257B1">
      <w:pPr>
        <w:spacing w:after="0" w:line="240" w:lineRule="auto"/>
        <w:ind w:firstLine="709"/>
        <w:jc w:val="both"/>
        <w:rPr>
          <w:rFonts w:cs="Times New Roman"/>
          <w:spacing w:val="-8"/>
          <w:szCs w:val="28"/>
        </w:rPr>
      </w:pPr>
      <w:r w:rsidRPr="00741C00">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Default="007C66C9" w:rsidP="000257B1">
      <w:pPr>
        <w:spacing w:after="0" w:line="240" w:lineRule="auto"/>
        <w:ind w:firstLine="709"/>
        <w:jc w:val="both"/>
        <w:rPr>
          <w:rFonts w:cs="Times New Roman"/>
          <w:szCs w:val="28"/>
        </w:rPr>
      </w:pPr>
      <w:r w:rsidRPr="00741C00">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ED5E8F" w:rsidRDefault="00ED5E8F" w:rsidP="00ED5E8F">
      <w:pPr>
        <w:spacing w:after="0" w:line="240" w:lineRule="auto"/>
        <w:ind w:firstLine="709"/>
        <w:jc w:val="both"/>
        <w:rPr>
          <w:rFonts w:cs="Times New Roman"/>
          <w:szCs w:val="28"/>
        </w:rPr>
      </w:pPr>
      <w:r w:rsidRPr="00ED5E8F">
        <w:rPr>
          <w:rFonts w:cs="Times New Roman"/>
          <w:b/>
          <w:szCs w:val="28"/>
        </w:rPr>
        <w:t>В Климовичском районе</w:t>
      </w:r>
      <w:r>
        <w:rPr>
          <w:rFonts w:cs="Times New Roman"/>
          <w:szCs w:val="28"/>
        </w:rPr>
        <w:t xml:space="preserve"> на 01.01.2024 на диспансерном учете с диагнозом алкогольная зависимость состоит 484 человека. Несовершеннолетних состоящих на контрольном учёте под наблюдением  23 человека. Состоящих лиц под наблюдением в возрасте 18-31 лет с синдромом зависимости 39 человек. </w:t>
      </w:r>
      <w:r>
        <w:rPr>
          <w:szCs w:val="28"/>
        </w:rPr>
        <w:t>Анонимную консультацию по лечению алкогольной зависимости жители могут получать у врача психиатра-нарколога наркологического кабинета районной поликлиники Ковзан Н.А. по телефону 8(02244)76199 ежедневно с 8.00 до 15.00 кроме выходных, так же организовано безопасное лечение методом кодирования, больных алкоголизмом. Проконсультировано за 2023 год по поводу алкогольной зависимости более 500 человек.</w:t>
      </w:r>
    </w:p>
    <w:p w:rsidR="00ED5E8F" w:rsidRPr="00ED5E8F" w:rsidRDefault="00ED5E8F" w:rsidP="00ED5E8F">
      <w:pPr>
        <w:spacing w:after="0" w:line="240" w:lineRule="auto"/>
        <w:ind w:firstLine="709"/>
        <w:jc w:val="both"/>
        <w:rPr>
          <w:rFonts w:cs="Times New Roman"/>
          <w:szCs w:val="28"/>
        </w:rPr>
      </w:pPr>
      <w:r>
        <w:rPr>
          <w:szCs w:val="28"/>
        </w:rPr>
        <w:t>Врачом наркологом проводится консультативная работа с подростками и родителями  (законными представителями) по вопросам потребления ПАВ, алкоголизма. Ежемесячно проводится с заинтересованными ведомствами  (РОВД), сверка полноты несовершеннолетних, допускающих потребление ПАВ, состоящих под наблюдением наркологической службы.</w:t>
      </w:r>
    </w:p>
    <w:p w:rsidR="00ED5E8F" w:rsidRPr="00741C00" w:rsidRDefault="00ED5E8F" w:rsidP="000257B1">
      <w:pPr>
        <w:spacing w:after="0" w:line="240" w:lineRule="auto"/>
        <w:ind w:firstLine="709"/>
        <w:jc w:val="both"/>
        <w:rPr>
          <w:rFonts w:cs="Times New Roman"/>
          <w:szCs w:val="28"/>
        </w:rPr>
      </w:pP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Кроме негативного влияния на демографическую ситуацию, </w:t>
      </w:r>
      <w:r w:rsidRPr="00741C00">
        <w:rPr>
          <w:rFonts w:cs="Times New Roman"/>
          <w:b/>
          <w:szCs w:val="28"/>
        </w:rPr>
        <w:t>потребление алкоголя подрывает и экономику страны</w:t>
      </w:r>
      <w:r w:rsidRPr="00741C00">
        <w:rPr>
          <w:rFonts w:cs="Times New Roman"/>
          <w:szCs w:val="2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Чрезмерное употребление алкоголя является существенным фактором глобального бремени болезней и </w:t>
      </w:r>
      <w:r w:rsidRPr="00741C00">
        <w:rPr>
          <w:rFonts w:cs="Times New Roman"/>
          <w:b/>
          <w:szCs w:val="28"/>
        </w:rPr>
        <w:t>третьим в мире ведущим фактором риска</w:t>
      </w:r>
      <w:r w:rsidRPr="00741C00">
        <w:rPr>
          <w:rFonts w:cs="Times New Roman"/>
          <w:szCs w:val="28"/>
        </w:rPr>
        <w:t>, вызывающим преждевременные случаи смерти и инвалидности.</w:t>
      </w:r>
    </w:p>
    <w:p w:rsidR="007C66C9" w:rsidRPr="00741C00" w:rsidRDefault="007C66C9" w:rsidP="000257B1">
      <w:pPr>
        <w:spacing w:after="0" w:line="240" w:lineRule="auto"/>
        <w:ind w:firstLine="709"/>
        <w:jc w:val="both"/>
        <w:rPr>
          <w:rFonts w:cs="Times New Roman"/>
          <w:spacing w:val="-4"/>
          <w:szCs w:val="28"/>
        </w:rPr>
      </w:pPr>
      <w:r w:rsidRPr="00741C00">
        <w:rPr>
          <w:rFonts w:cs="Times New Roman"/>
          <w:spacing w:val="-4"/>
          <w:szCs w:val="2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41C00" w:rsidRDefault="007C66C9" w:rsidP="000257B1">
      <w:pPr>
        <w:spacing w:after="0" w:line="240" w:lineRule="auto"/>
        <w:ind w:firstLine="709"/>
        <w:jc w:val="both"/>
        <w:rPr>
          <w:rFonts w:cs="Times New Roman"/>
          <w:b/>
          <w:szCs w:val="28"/>
        </w:rPr>
      </w:pPr>
      <w:r w:rsidRPr="00741C00">
        <w:rPr>
          <w:rFonts w:cs="Times New Roman"/>
          <w:b/>
          <w:spacing w:val="-4"/>
          <w:szCs w:val="28"/>
        </w:rPr>
        <w:t>Один пьющий человек наносит прямой или косвенный ущерб</w:t>
      </w:r>
      <w:r w:rsidRPr="00741C00">
        <w:rPr>
          <w:rFonts w:cs="Times New Roman"/>
          <w:b/>
          <w:szCs w:val="28"/>
        </w:rPr>
        <w:t xml:space="preserve"> </w:t>
      </w:r>
      <w:r w:rsidRPr="00741C00">
        <w:rPr>
          <w:rFonts w:cs="Times New Roman"/>
          <w:b/>
          <w:spacing w:val="-8"/>
          <w:szCs w:val="28"/>
        </w:rPr>
        <w:t>минимум</w:t>
      </w:r>
      <w:r w:rsidRPr="00741C00">
        <w:rPr>
          <w:rFonts w:cs="Times New Roman"/>
          <w:b/>
          <w:spacing w:val="-16"/>
          <w:szCs w:val="28"/>
        </w:rPr>
        <w:t xml:space="preserve"> 9–10 лицам, </w:t>
      </w:r>
      <w:r w:rsidRPr="00741C00">
        <w:rPr>
          <w:rFonts w:cs="Times New Roman"/>
          <w:b/>
          <w:spacing w:val="-12"/>
          <w:szCs w:val="28"/>
        </w:rPr>
        <w:t>непосредственно</w:t>
      </w:r>
      <w:r w:rsidRPr="00741C00">
        <w:rPr>
          <w:rFonts w:cs="Times New Roman"/>
          <w:b/>
          <w:spacing w:val="-16"/>
          <w:szCs w:val="28"/>
        </w:rPr>
        <w:t xml:space="preserve"> </w:t>
      </w:r>
      <w:r w:rsidRPr="00741C00">
        <w:rPr>
          <w:rFonts w:cs="Times New Roman"/>
          <w:b/>
          <w:spacing w:val="-12"/>
          <w:szCs w:val="28"/>
        </w:rPr>
        <w:t>находящимся</w:t>
      </w:r>
      <w:r w:rsidRPr="00741C00">
        <w:rPr>
          <w:rFonts w:cs="Times New Roman"/>
          <w:b/>
          <w:spacing w:val="-16"/>
          <w:szCs w:val="28"/>
        </w:rPr>
        <w:t xml:space="preserve"> в его </w:t>
      </w:r>
      <w:r w:rsidRPr="00741C00">
        <w:rPr>
          <w:rFonts w:cs="Times New Roman"/>
          <w:b/>
          <w:spacing w:val="-12"/>
          <w:szCs w:val="28"/>
        </w:rPr>
        <w:t>окружении</w:t>
      </w:r>
      <w:r w:rsidRPr="00741C00">
        <w:rPr>
          <w:rFonts w:cs="Times New Roman"/>
          <w:b/>
          <w:spacing w:val="-16"/>
          <w:szCs w:val="28"/>
        </w:rPr>
        <w:t>.</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Учеными доказано, что</w:t>
      </w:r>
      <w:r w:rsidRPr="00741C00">
        <w:rPr>
          <w:rFonts w:cs="Times New Roman"/>
          <w:b/>
          <w:szCs w:val="28"/>
        </w:rPr>
        <w:t xml:space="preserve"> нет безопасных, а тем более полезных доз алкоголя</w:t>
      </w:r>
      <w:r w:rsidRPr="00741C00">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41C00" w:rsidRDefault="007C66C9" w:rsidP="000257B1">
      <w:pPr>
        <w:pStyle w:val="af6"/>
        <w:spacing w:before="0" w:beforeAutospacing="0" w:after="0" w:afterAutospacing="0"/>
        <w:ind w:firstLine="709"/>
        <w:jc w:val="both"/>
        <w:rPr>
          <w:sz w:val="28"/>
          <w:szCs w:val="28"/>
        </w:rPr>
      </w:pPr>
      <w:r w:rsidRPr="00741C00">
        <w:rPr>
          <w:sz w:val="28"/>
          <w:szCs w:val="28"/>
        </w:rPr>
        <w:lastRenderedPageBreak/>
        <w:t xml:space="preserve">При регулярном приеме алкогольных напитков промежуточный продукт окисления алкоголя </w:t>
      </w:r>
      <w:r w:rsidRPr="00741C00">
        <w:rPr>
          <w:i/>
          <w:sz w:val="28"/>
          <w:szCs w:val="28"/>
        </w:rPr>
        <w:t>(ацетальдегид)</w:t>
      </w:r>
      <w:r w:rsidRPr="00741C00">
        <w:rPr>
          <w:sz w:val="28"/>
          <w:szCs w:val="28"/>
        </w:rPr>
        <w:t xml:space="preserve"> может приводить к образованию специфических веществ типа морфина, способствуя </w:t>
      </w:r>
      <w:r w:rsidRPr="00741C00">
        <w:rPr>
          <w:b/>
          <w:spacing w:val="-8"/>
          <w:sz w:val="28"/>
          <w:szCs w:val="28"/>
        </w:rPr>
        <w:t>формированию зависимости</w:t>
      </w:r>
      <w:r w:rsidRPr="00741C00">
        <w:rPr>
          <w:spacing w:val="-8"/>
          <w:sz w:val="28"/>
          <w:szCs w:val="28"/>
        </w:rPr>
        <w:t>, аналогичной пристрастию к наркотикам, –</w:t>
      </w:r>
      <w:r w:rsidRPr="00741C00">
        <w:rPr>
          <w:sz w:val="28"/>
          <w:szCs w:val="28"/>
        </w:rPr>
        <w:t xml:space="preserve"> болезненному влечению к алкоголю, лежащему в основе синдрома зависимости от алкоголя.</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В детском и подростковом возрасте разрушительное действие </w:t>
      </w:r>
      <w:r w:rsidRPr="00741C00">
        <w:rPr>
          <w:rFonts w:cs="Times New Roman"/>
          <w:spacing w:val="-8"/>
          <w:szCs w:val="28"/>
        </w:rPr>
        <w:t xml:space="preserve">алкоголя происходит ускоренными темпами. </w:t>
      </w:r>
      <w:r w:rsidRPr="00741C00">
        <w:rPr>
          <w:rFonts w:cs="Times New Roman"/>
          <w:b/>
          <w:spacing w:val="-8"/>
          <w:szCs w:val="28"/>
        </w:rPr>
        <w:t>Молодой, развивающийся</w:t>
      </w:r>
      <w:r w:rsidRPr="00741C00">
        <w:rPr>
          <w:rFonts w:cs="Times New Roman"/>
          <w:b/>
          <w:szCs w:val="28"/>
        </w:rPr>
        <w:t xml:space="preserve"> организм в 6–8 раз быстрее, чем взрослый, привыкает к хмельным напиткам</w:t>
      </w:r>
      <w:r w:rsidRPr="00741C00">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Очевидна связь пьянства и алкоголизма с преступностью. </w:t>
      </w:r>
    </w:p>
    <w:p w:rsidR="007C66C9" w:rsidRPr="00741C00" w:rsidRDefault="007C66C9" w:rsidP="000257B1">
      <w:pPr>
        <w:pStyle w:val="af7"/>
        <w:spacing w:after="0"/>
        <w:ind w:left="0" w:firstLine="709"/>
        <w:jc w:val="both"/>
        <w:rPr>
          <w:sz w:val="28"/>
          <w:szCs w:val="28"/>
        </w:rPr>
      </w:pPr>
      <w:r w:rsidRPr="00741C00">
        <w:rPr>
          <w:b/>
          <w:sz w:val="28"/>
          <w:szCs w:val="28"/>
        </w:rPr>
        <w:t>Каждое четвертое преступление в стране совершается в состоянии алкогольного опьянения</w:t>
      </w:r>
      <w:r w:rsidRPr="00741C00">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41C00" w:rsidRDefault="007C66C9" w:rsidP="000257B1">
      <w:pPr>
        <w:spacing w:after="0" w:line="240" w:lineRule="auto"/>
        <w:ind w:firstLine="709"/>
        <w:contextualSpacing/>
        <w:jc w:val="both"/>
        <w:rPr>
          <w:rFonts w:cs="Times New Roman"/>
          <w:i/>
          <w:iCs/>
          <w:szCs w:val="28"/>
        </w:rPr>
      </w:pPr>
      <w:r w:rsidRPr="00741C00">
        <w:rPr>
          <w:rFonts w:cs="Times New Roman"/>
          <w:i/>
          <w:iCs/>
          <w:szCs w:val="28"/>
        </w:rPr>
        <w:t xml:space="preserve">Справочно: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41C00" w:rsidRDefault="007C66C9" w:rsidP="000257B1">
      <w:pPr>
        <w:pStyle w:val="af6"/>
        <w:spacing w:before="0" w:beforeAutospacing="0" w:after="0" w:afterAutospacing="0"/>
        <w:ind w:firstLine="709"/>
        <w:jc w:val="both"/>
        <w:rPr>
          <w:sz w:val="28"/>
          <w:szCs w:val="28"/>
        </w:rPr>
      </w:pPr>
      <w:r w:rsidRPr="00741C00">
        <w:rPr>
          <w:sz w:val="28"/>
          <w:szCs w:val="28"/>
        </w:rPr>
        <w:t xml:space="preserve">Профилактикой пьянства, алкоголизма и наркомании в Республике Беларусь непосредственно занимается </w:t>
      </w:r>
      <w:r w:rsidRPr="00741C00">
        <w:rPr>
          <w:b/>
          <w:sz w:val="28"/>
          <w:szCs w:val="28"/>
        </w:rPr>
        <w:t>наркологическая служба</w:t>
      </w:r>
      <w:r w:rsidRPr="00741C00">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b/>
          <w:i/>
          <w:szCs w:val="28"/>
        </w:rPr>
        <w:t xml:space="preserve">В Могилёвской области в настоящее время </w:t>
      </w:r>
      <w:r w:rsidRPr="00741C00">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szCs w:val="28"/>
        </w:rPr>
        <w:t xml:space="preserve">В амбулаторной службе области работает более 40 врачей-наркологов. </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szCs w:val="2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41C00" w:rsidRDefault="007C66C9" w:rsidP="000257B1">
      <w:pPr>
        <w:spacing w:after="0" w:line="240" w:lineRule="auto"/>
        <w:ind w:firstLine="709"/>
        <w:jc w:val="both"/>
        <w:rPr>
          <w:rFonts w:eastAsia="Calibri" w:cs="Times New Roman"/>
          <w:szCs w:val="28"/>
          <w:lang w:eastAsia="ar-SA"/>
        </w:rPr>
      </w:pPr>
      <w:r w:rsidRPr="00741C00">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41C00" w:rsidRDefault="007C66C9" w:rsidP="000257B1">
      <w:pPr>
        <w:spacing w:after="0" w:line="240" w:lineRule="auto"/>
        <w:ind w:firstLine="709"/>
        <w:jc w:val="both"/>
        <w:rPr>
          <w:rFonts w:cs="Times New Roman"/>
          <w:i/>
          <w:iCs/>
          <w:szCs w:val="28"/>
        </w:rPr>
      </w:pPr>
      <w:r w:rsidRPr="00741C00">
        <w:rPr>
          <w:rFonts w:cs="Times New Roman"/>
          <w:i/>
          <w:iCs/>
          <w:szCs w:val="28"/>
        </w:rPr>
        <w:t xml:space="preserve">Справочно: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w:t>
      </w:r>
      <w:r w:rsidRPr="00741C00">
        <w:rPr>
          <w:rFonts w:cs="Times New Roman"/>
          <w:i/>
          <w:iCs/>
          <w:szCs w:val="28"/>
        </w:rPr>
        <w:lastRenderedPageBreak/>
        <w:t xml:space="preserve">базе филиала УЗ «Бобруйская центральная больница» «Бобруйский наркологический диспансер» на 15 коек. Срок пребывания пациентов 28 дней. </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41C00">
        <w:rPr>
          <w:rFonts w:cs="Times New Roman"/>
          <w:b/>
          <w:szCs w:val="28"/>
        </w:rPr>
        <w:t xml:space="preserve">Директивы Президента Республики Беларусь от 11 марта 2004 г. </w:t>
      </w:r>
      <w:r w:rsidRPr="00741C00">
        <w:rPr>
          <w:rFonts w:cs="Times New Roman"/>
          <w:b/>
          <w:spacing w:val="-12"/>
          <w:szCs w:val="28"/>
        </w:rPr>
        <w:t>№ 1</w:t>
      </w:r>
      <w:r w:rsidRPr="00741C00">
        <w:rPr>
          <w:rFonts w:cs="Times New Roman"/>
          <w:spacing w:val="-12"/>
          <w:szCs w:val="28"/>
        </w:rPr>
        <w:t xml:space="preserve"> «О мерах по укреплению общественной безопасности и дисциплины»</w:t>
      </w:r>
      <w:r w:rsidRPr="00741C00">
        <w:rPr>
          <w:rFonts w:cs="Times New Roman"/>
          <w:szCs w:val="28"/>
        </w:rPr>
        <w:t>.</w:t>
      </w:r>
    </w:p>
    <w:p w:rsidR="007C66C9" w:rsidRPr="00741C00" w:rsidRDefault="007C66C9" w:rsidP="000257B1">
      <w:pPr>
        <w:autoSpaceDE w:val="0"/>
        <w:autoSpaceDN w:val="0"/>
        <w:adjustRightInd w:val="0"/>
        <w:spacing w:after="0" w:line="240" w:lineRule="auto"/>
        <w:ind w:firstLine="709"/>
        <w:jc w:val="both"/>
        <w:rPr>
          <w:rFonts w:cs="Times New Roman"/>
          <w:szCs w:val="28"/>
        </w:rPr>
      </w:pPr>
      <w:r w:rsidRPr="00741C00">
        <w:rPr>
          <w:rFonts w:cs="Times New Roman"/>
          <w:szCs w:val="28"/>
        </w:rPr>
        <w:t xml:space="preserve">Одной из действенных превентивных мер является </w:t>
      </w:r>
      <w:r w:rsidRPr="00741C00">
        <w:rPr>
          <w:rFonts w:cs="Times New Roman"/>
          <w:b/>
          <w:szCs w:val="28"/>
        </w:rPr>
        <w:t>изоляция лиц в лечебно-трудовые профилактории (ЛТП)</w:t>
      </w:r>
      <w:r w:rsidRPr="00741C00">
        <w:rPr>
          <w:rFonts w:cs="Times New Roman"/>
          <w:szCs w:val="28"/>
        </w:rPr>
        <w:t>.</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Всего территориальными органами внутренних дел в ЛТП изолировано 879 граждан, из которых </w:t>
      </w:r>
      <w:r w:rsidR="00741C00">
        <w:rPr>
          <w:rFonts w:cs="Times New Roman"/>
          <w:szCs w:val="28"/>
        </w:rPr>
        <w:t xml:space="preserve">320 – совершивших преступления </w:t>
      </w:r>
      <w:r w:rsidRPr="00741C00">
        <w:rPr>
          <w:rFonts w:cs="Times New Roman"/>
          <w:szCs w:val="28"/>
        </w:rPr>
        <w:t>и</w:t>
      </w:r>
      <w:r w:rsidR="00741C00">
        <w:rPr>
          <w:rFonts w:cs="Times New Roman"/>
          <w:szCs w:val="28"/>
        </w:rPr>
        <w:t xml:space="preserve"> </w:t>
      </w:r>
      <w:r w:rsidRPr="00741C00">
        <w:rPr>
          <w:rFonts w:cs="Times New Roman"/>
          <w:szCs w:val="28"/>
        </w:rPr>
        <w:t xml:space="preserve">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41C00" w:rsidRDefault="007C66C9" w:rsidP="000257B1">
      <w:pPr>
        <w:spacing w:after="0" w:line="240" w:lineRule="auto"/>
        <w:ind w:firstLine="709"/>
        <w:jc w:val="both"/>
        <w:rPr>
          <w:rFonts w:cs="Times New Roman"/>
          <w:b/>
          <w:szCs w:val="28"/>
        </w:rPr>
      </w:pPr>
      <w:r w:rsidRPr="00741C00">
        <w:rPr>
          <w:rFonts w:cs="Times New Roman"/>
          <w:szCs w:val="2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41C00">
        <w:rPr>
          <w:rFonts w:cs="Times New Roman"/>
          <w:b/>
          <w:szCs w:val="28"/>
        </w:rPr>
        <w:t>ограничение в дееспособности.</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41C00" w:rsidRDefault="007C66C9" w:rsidP="000257B1">
      <w:pPr>
        <w:spacing w:after="0" w:line="240" w:lineRule="auto"/>
        <w:ind w:firstLine="709"/>
        <w:jc w:val="both"/>
        <w:rPr>
          <w:rFonts w:cs="Times New Roman"/>
          <w:szCs w:val="28"/>
        </w:rPr>
      </w:pPr>
      <w:r w:rsidRPr="00741C00">
        <w:rPr>
          <w:rFonts w:cs="Times New Roman"/>
          <w:b/>
          <w:szCs w:val="28"/>
        </w:rPr>
        <w:t>Основными задачами</w:t>
      </w:r>
      <w:r w:rsidRPr="00741C00">
        <w:rPr>
          <w:rFonts w:cs="Times New Roman"/>
          <w:szCs w:val="28"/>
        </w:rPr>
        <w:t xml:space="preserve"> </w:t>
      </w:r>
      <w:r w:rsidRPr="00741C00">
        <w:rPr>
          <w:rFonts w:cs="Times New Roman"/>
          <w:b/>
          <w:szCs w:val="28"/>
        </w:rPr>
        <w:t>по предупреждению и преодолению пьянства и алкоголизма являются</w:t>
      </w:r>
      <w:r w:rsidRPr="00741C00">
        <w:rPr>
          <w:rFonts w:cs="Times New Roman"/>
          <w:szCs w:val="28"/>
        </w:rPr>
        <w:t>:</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снижение уровня негативных социальных и экономических последствий пьянства и алкоголизма;</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снижение объемов потребления населением алкогольных, слабоалкогольных напитков, пива.</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Постановлением Совет</w:t>
      </w:r>
      <w:r w:rsidR="00741C00">
        <w:rPr>
          <w:rFonts w:cs="Times New Roman"/>
          <w:szCs w:val="28"/>
        </w:rPr>
        <w:t xml:space="preserve">а Министров Республики Беларусь </w:t>
      </w:r>
      <w:r w:rsidRPr="00741C00">
        <w:rPr>
          <w:rFonts w:cs="Times New Roman"/>
          <w:szCs w:val="28"/>
        </w:rP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Целевыми показателями указанной подпрограммы по Могилевской области </w:t>
      </w:r>
      <w:r w:rsidRPr="00741C00">
        <w:rPr>
          <w:rFonts w:cs="Times New Roman"/>
          <w:b/>
          <w:szCs w:val="28"/>
        </w:rPr>
        <w:t>предусматривается обеспечить к 2026 году</w:t>
      </w:r>
      <w:r w:rsidRPr="00741C00">
        <w:rPr>
          <w:rFonts w:cs="Times New Roman"/>
          <w:szCs w:val="28"/>
        </w:rPr>
        <w:t>:</w:t>
      </w:r>
    </w:p>
    <w:p w:rsidR="007C66C9" w:rsidRPr="00741C00" w:rsidRDefault="007C66C9" w:rsidP="000257B1">
      <w:pPr>
        <w:pStyle w:val="ConsPlusNormal"/>
        <w:ind w:firstLine="709"/>
        <w:jc w:val="both"/>
        <w:rPr>
          <w:sz w:val="28"/>
          <w:szCs w:val="28"/>
        </w:rPr>
      </w:pPr>
      <w:r w:rsidRPr="00741C00">
        <w:rPr>
          <w:spacing w:val="-4"/>
          <w:sz w:val="28"/>
          <w:szCs w:val="28"/>
        </w:rPr>
        <w:t>снижени</w:t>
      </w:r>
      <w:r w:rsidR="00373E13" w:rsidRPr="00741C00">
        <w:rPr>
          <w:spacing w:val="-4"/>
          <w:sz w:val="28"/>
          <w:szCs w:val="28"/>
        </w:rPr>
        <w:t>е</w:t>
      </w:r>
      <w:r w:rsidRPr="00741C00">
        <w:rPr>
          <w:spacing w:val="-4"/>
          <w:sz w:val="28"/>
          <w:szCs w:val="28"/>
        </w:rPr>
        <w:t xml:space="preserve"> потребления </w:t>
      </w:r>
      <w:r w:rsidRPr="00741C00">
        <w:rPr>
          <w:b/>
          <w:bCs/>
          <w:sz w:val="28"/>
          <w:szCs w:val="28"/>
        </w:rPr>
        <w:t>зарегистрированного алкоголя на душу населения в возрасте 15 лет и старше в абсолютном алкоголе</w:t>
      </w:r>
      <w:r w:rsidRPr="00741C00">
        <w:rPr>
          <w:spacing w:val="-4"/>
          <w:sz w:val="28"/>
          <w:szCs w:val="28"/>
        </w:rPr>
        <w:t xml:space="preserve"> до 10,3 литров;</w:t>
      </w:r>
      <w:r w:rsidRPr="00741C00">
        <w:rPr>
          <w:sz w:val="28"/>
          <w:szCs w:val="28"/>
        </w:rPr>
        <w:t xml:space="preserve"> </w:t>
      </w:r>
    </w:p>
    <w:p w:rsidR="007C66C9" w:rsidRPr="00741C00" w:rsidRDefault="007C66C9" w:rsidP="000257B1">
      <w:pPr>
        <w:pStyle w:val="ConsPlusNormal"/>
        <w:ind w:firstLine="709"/>
        <w:jc w:val="both"/>
        <w:rPr>
          <w:spacing w:val="-4"/>
          <w:sz w:val="28"/>
          <w:szCs w:val="28"/>
        </w:rPr>
      </w:pPr>
      <w:r w:rsidRPr="00741C00">
        <w:rPr>
          <w:b/>
          <w:bCs/>
          <w:sz w:val="28"/>
          <w:szCs w:val="28"/>
        </w:rPr>
        <w:t>охват реабилитационными мероприятиями лиц, страдающих зависимостью от психоактивных веществ,</w:t>
      </w:r>
      <w:r w:rsidRPr="00741C00">
        <w:rPr>
          <w:sz w:val="28"/>
          <w:szCs w:val="28"/>
        </w:rPr>
        <w:t xml:space="preserve"> до</w:t>
      </w:r>
      <w:r w:rsidR="00373E13" w:rsidRPr="00741C00">
        <w:rPr>
          <w:sz w:val="28"/>
          <w:szCs w:val="28"/>
        </w:rPr>
        <w:t xml:space="preserve"> </w:t>
      </w:r>
      <w:r w:rsidRPr="00741C00">
        <w:rPr>
          <w:sz w:val="28"/>
          <w:szCs w:val="28"/>
        </w:rPr>
        <w:t>6,8% от лиц, состоящих под диспансерным наблюдением у врачей-психиатров-наркологов.</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Всеми субъектами профилактики осуществляются профилактические мероприятия с населением о вредных последствиях употребления самогона, непищевой </w:t>
      </w:r>
      <w:r w:rsidRPr="00741C00">
        <w:rPr>
          <w:rFonts w:cs="Times New Roman"/>
          <w:szCs w:val="28"/>
        </w:rPr>
        <w:lastRenderedPageBreak/>
        <w:t>спиртосодержащей продукции, а также о последствиях незаконной торговли данной продукцией.</w:t>
      </w:r>
    </w:p>
    <w:p w:rsidR="007C66C9" w:rsidRPr="00741C00" w:rsidRDefault="007C66C9" w:rsidP="000257B1">
      <w:pPr>
        <w:widowControl w:val="0"/>
        <w:spacing w:after="0" w:line="240" w:lineRule="auto"/>
        <w:ind w:firstLine="709"/>
        <w:jc w:val="both"/>
        <w:rPr>
          <w:rFonts w:cs="Times New Roman"/>
          <w:szCs w:val="28"/>
        </w:rPr>
      </w:pPr>
      <w:r w:rsidRPr="00741C00">
        <w:rPr>
          <w:rFonts w:cs="Times New Roman"/>
          <w:szCs w:val="28"/>
        </w:rPr>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7C66C9" w:rsidRPr="00741C00" w:rsidRDefault="007C66C9" w:rsidP="000257B1">
      <w:pPr>
        <w:widowControl w:val="0"/>
        <w:spacing w:after="0" w:line="240" w:lineRule="auto"/>
        <w:ind w:firstLine="709"/>
        <w:jc w:val="both"/>
        <w:rPr>
          <w:rFonts w:cs="Times New Roman"/>
          <w:szCs w:val="28"/>
        </w:rPr>
      </w:pPr>
      <w:r w:rsidRPr="00741C00">
        <w:rPr>
          <w:rFonts w:cs="Times New Roman"/>
          <w:szCs w:val="28"/>
        </w:rPr>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41C00" w:rsidRDefault="007C66C9" w:rsidP="000257B1">
      <w:pPr>
        <w:spacing w:after="0" w:line="240" w:lineRule="auto"/>
        <w:ind w:firstLine="709"/>
        <w:jc w:val="both"/>
        <w:rPr>
          <w:rFonts w:cs="Times New Roman"/>
          <w:szCs w:val="28"/>
        </w:rPr>
      </w:pPr>
      <w:r w:rsidRPr="00741C00">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41C00" w:rsidRDefault="0012445B" w:rsidP="000257B1">
      <w:pPr>
        <w:spacing w:after="0" w:line="240" w:lineRule="auto"/>
        <w:ind w:firstLine="709"/>
        <w:jc w:val="both"/>
        <w:rPr>
          <w:rFonts w:cs="Times New Roman"/>
          <w:szCs w:val="28"/>
        </w:rPr>
      </w:pPr>
    </w:p>
    <w:p w:rsidR="0012445B" w:rsidRPr="00741C00" w:rsidRDefault="000257B1" w:rsidP="000257B1">
      <w:pPr>
        <w:pStyle w:val="a8"/>
        <w:numPr>
          <w:ilvl w:val="0"/>
          <w:numId w:val="23"/>
        </w:numPr>
        <w:spacing w:after="0" w:line="240" w:lineRule="auto"/>
        <w:ind w:left="0" w:firstLine="709"/>
        <w:jc w:val="center"/>
        <w:rPr>
          <w:rFonts w:cs="Times New Roman"/>
          <w:b/>
          <w:szCs w:val="28"/>
        </w:rPr>
      </w:pPr>
      <w:r w:rsidRPr="00741C00">
        <w:rPr>
          <w:rFonts w:cs="Times New Roman"/>
          <w:b/>
          <w:szCs w:val="28"/>
        </w:rPr>
        <w:t>ПРЕДУПРЕЖДЕНИЕ ГИБЕЛИ И ТРАВМАТИЗМА ДЕТЕЙ. ПЕЧНАЯ БЕЗОПАСНОСТЬ. НЕОСТОРОЖНОЕ ОБРАЩЕНИЕ С ОГНЕМ</w:t>
      </w:r>
      <w:r w:rsidR="00833D88" w:rsidRPr="00741C00">
        <w:rPr>
          <w:rFonts w:cs="Times New Roman"/>
          <w:b/>
          <w:szCs w:val="28"/>
        </w:rPr>
        <w:t>.  ЭЛЕКТРОБЕЗОПАСНОСТЬ.  АПИ. ЛЕ</w:t>
      </w:r>
      <w:r w:rsidRPr="00741C00">
        <w:rPr>
          <w:rFonts w:cs="Times New Roman"/>
          <w:b/>
          <w:szCs w:val="28"/>
        </w:rPr>
        <w:t>Д</w:t>
      </w:r>
      <w:r w:rsidR="0012445B" w:rsidRPr="00741C00">
        <w:rPr>
          <w:rFonts w:cs="Times New Roman"/>
          <w:b/>
          <w:szCs w:val="28"/>
        </w:rPr>
        <w:t>.</w:t>
      </w:r>
    </w:p>
    <w:p w:rsidR="0012445B" w:rsidRPr="00741C00" w:rsidRDefault="0012445B" w:rsidP="000257B1">
      <w:pPr>
        <w:spacing w:after="0" w:line="240" w:lineRule="auto"/>
        <w:ind w:firstLine="709"/>
        <w:jc w:val="both"/>
        <w:rPr>
          <w:rFonts w:cs="Times New Roman"/>
          <w:szCs w:val="28"/>
        </w:rPr>
      </w:pPr>
      <w:r w:rsidRPr="00741C00">
        <w:rPr>
          <w:rFonts w:cs="Times New Roman"/>
          <w:color w:val="000000"/>
          <w:szCs w:val="28"/>
        </w:rPr>
        <w:t xml:space="preserve">В январе 2024 года в области произошло 75 пожаров </w:t>
      </w:r>
      <w:r w:rsidRPr="00741C00">
        <w:rPr>
          <w:rFonts w:cs="Times New Roman"/>
          <w:szCs w:val="28"/>
        </w:rPr>
        <w:t>(в 2023 году – 73)</w:t>
      </w:r>
      <w:r w:rsidRPr="00741C00">
        <w:rPr>
          <w:rFonts w:cs="Times New Roman"/>
          <w:color w:val="000000"/>
          <w:szCs w:val="28"/>
        </w:rPr>
        <w:t xml:space="preserve">, погибло 16 человек </w:t>
      </w:r>
      <w:r w:rsidRPr="00741C00">
        <w:rPr>
          <w:rFonts w:cs="Times New Roman"/>
          <w:szCs w:val="28"/>
        </w:rPr>
        <w:t>(в 2023 году – 11)</w:t>
      </w:r>
      <w:r w:rsidRPr="00741C00">
        <w:rPr>
          <w:rFonts w:cs="Times New Roman"/>
          <w:color w:val="000000"/>
          <w:szCs w:val="28"/>
        </w:rPr>
        <w:t xml:space="preserve">. </w:t>
      </w:r>
      <w:r w:rsidRPr="00741C00">
        <w:rPr>
          <w:rFonts w:cs="Times New Roman"/>
          <w:szCs w:val="28"/>
        </w:rPr>
        <w:t>Пострадало 14 человек (в 20</w:t>
      </w:r>
      <w:r w:rsidR="00833D88" w:rsidRPr="00741C00">
        <w:rPr>
          <w:rFonts w:cs="Times New Roman"/>
          <w:szCs w:val="28"/>
        </w:rPr>
        <w:t>23 году – 8), в том числе 1 ребе</w:t>
      </w:r>
      <w:r w:rsidRPr="00741C00">
        <w:rPr>
          <w:rFonts w:cs="Times New Roman"/>
          <w:szCs w:val="28"/>
        </w:rPr>
        <w:t xml:space="preserve">нок (в 2023 году – 0). В результате пожаров погибло 10 голов скота (в 2023 году – 0), уничтожено 20 строений (в 2023 году – 10), 1 единица техники (в 2023 году – 2). </w:t>
      </w:r>
    </w:p>
    <w:p w:rsidR="0012445B" w:rsidRPr="00741C00" w:rsidRDefault="0012445B" w:rsidP="000257B1">
      <w:pPr>
        <w:spacing w:after="0" w:line="240" w:lineRule="auto"/>
        <w:ind w:firstLine="709"/>
        <w:jc w:val="center"/>
        <w:rPr>
          <w:rFonts w:cs="Times New Roman"/>
          <w:b/>
          <w:szCs w:val="28"/>
        </w:rPr>
      </w:pPr>
      <w:r w:rsidRPr="00741C00">
        <w:rPr>
          <w:rFonts w:cs="Times New Roman"/>
          <w:b/>
          <w:szCs w:val="28"/>
        </w:rPr>
        <w:t>Основными причинами возникновения возгораний стали:</w:t>
      </w:r>
    </w:p>
    <w:p w:rsidR="0012445B" w:rsidRPr="00741C00" w:rsidRDefault="00833D88" w:rsidP="000257B1">
      <w:pPr>
        <w:pStyle w:val="a8"/>
        <w:spacing w:after="0" w:line="240" w:lineRule="auto"/>
        <w:ind w:left="0" w:firstLine="709"/>
        <w:jc w:val="both"/>
        <w:rPr>
          <w:rFonts w:cs="Times New Roman"/>
          <w:szCs w:val="28"/>
        </w:rPr>
      </w:pPr>
      <w:r w:rsidRPr="00741C00">
        <w:rPr>
          <w:rFonts w:cs="Times New Roman"/>
          <w:szCs w:val="28"/>
        </w:rPr>
        <w:t>- неосторожное обращение с огне</w:t>
      </w:r>
      <w:r w:rsidR="0012445B" w:rsidRPr="00741C00">
        <w:rPr>
          <w:rFonts w:cs="Times New Roman"/>
          <w:szCs w:val="28"/>
        </w:rPr>
        <w:t>м – 18 пожаров (в 2023 – 21 пожар);</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нарушение правил устройства и эксплуатации отопительного оборудования – 28 пожаров (в 2023 – 20 пожаров);</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нарушение правил устройства и эксплуатации электрооборудования –   14 пожаров (в 2023 – 24 пожара).</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41C00" w:rsidRDefault="0012445B" w:rsidP="000257B1">
      <w:pPr>
        <w:spacing w:after="0" w:line="240" w:lineRule="auto"/>
        <w:ind w:firstLine="709"/>
        <w:jc w:val="both"/>
        <w:rPr>
          <w:rFonts w:cs="Times New Roman"/>
          <w:color w:val="000000"/>
          <w:szCs w:val="28"/>
        </w:rPr>
      </w:pPr>
      <w:r w:rsidRPr="00741C00">
        <w:rPr>
          <w:rFonts w:cs="Times New Roman"/>
          <w:color w:val="000000"/>
          <w:szCs w:val="28"/>
        </w:rPr>
        <w:t xml:space="preserve">В городах произошло 35 пожаров (в 2023 </w:t>
      </w:r>
      <w:r w:rsidRPr="00741C00">
        <w:rPr>
          <w:rFonts w:cs="Times New Roman"/>
          <w:szCs w:val="28"/>
        </w:rPr>
        <w:t>–</w:t>
      </w:r>
      <w:r w:rsidRPr="00741C00">
        <w:rPr>
          <w:rFonts w:cs="Times New Roman"/>
          <w:color w:val="000000"/>
          <w:szCs w:val="28"/>
        </w:rPr>
        <w:t xml:space="preserve"> 41 пожар), погибло 3 человека (в 2023 </w:t>
      </w:r>
      <w:r w:rsidRPr="00741C00">
        <w:rPr>
          <w:rFonts w:cs="Times New Roman"/>
          <w:szCs w:val="28"/>
        </w:rPr>
        <w:t>–</w:t>
      </w:r>
      <w:r w:rsidRPr="00741C00">
        <w:rPr>
          <w:rFonts w:cs="Times New Roman"/>
          <w:color w:val="000000"/>
          <w:szCs w:val="28"/>
        </w:rPr>
        <w:t xml:space="preserve"> 4 человека). В сельской местности произошло 40 пожаров, (в 2023 – 32 пожара), погибло 13 человек (в 2023 </w:t>
      </w:r>
      <w:r w:rsidRPr="00741C00">
        <w:rPr>
          <w:rFonts w:cs="Times New Roman"/>
          <w:szCs w:val="28"/>
        </w:rPr>
        <w:t>–</w:t>
      </w:r>
      <w:r w:rsidRPr="00741C00">
        <w:rPr>
          <w:rFonts w:cs="Times New Roman"/>
          <w:color w:val="000000"/>
          <w:szCs w:val="28"/>
        </w:rPr>
        <w:t xml:space="preserve"> 7 человек).</w:t>
      </w:r>
    </w:p>
    <w:p w:rsidR="00741C00" w:rsidRPr="00741C00" w:rsidRDefault="00741C00" w:rsidP="00741C00">
      <w:pPr>
        <w:spacing w:after="0" w:line="240" w:lineRule="auto"/>
        <w:ind w:firstLine="567"/>
        <w:jc w:val="both"/>
        <w:rPr>
          <w:rFonts w:cs="Times New Roman"/>
          <w:szCs w:val="28"/>
        </w:rPr>
      </w:pPr>
      <w:r w:rsidRPr="00741C00">
        <w:rPr>
          <w:rFonts w:cs="Times New Roman"/>
          <w:b/>
          <w:szCs w:val="28"/>
        </w:rPr>
        <w:t>За 2023 год</w:t>
      </w:r>
      <w:r w:rsidRPr="00741C00">
        <w:rPr>
          <w:rFonts w:cs="Times New Roman"/>
          <w:szCs w:val="28"/>
        </w:rPr>
        <w:t xml:space="preserve"> </w:t>
      </w:r>
      <w:r w:rsidRPr="00741C00">
        <w:rPr>
          <w:rFonts w:cs="Times New Roman"/>
          <w:b/>
          <w:szCs w:val="28"/>
        </w:rPr>
        <w:t>в Климовичском районе</w:t>
      </w:r>
      <w:r w:rsidRPr="00741C00">
        <w:rPr>
          <w:rFonts w:cs="Times New Roman"/>
          <w:szCs w:val="28"/>
        </w:rPr>
        <w:t xml:space="preserve"> произошло 20 пожаров, на которых погибло 4 человека, за аналогичный период 2022 произошло 19 пожаров, погиб 1 человек.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Причинами возникновения пожаров за 12 месяцев 2023 года явились:</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нарушение правил пожарной безопасности при эксплуатации печного отопления – 6 пожаров;</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неосторожное обращение с огнем – 9 пожаров;</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нарушение правил эксплуатации электросетей и электрооборудования – 4 пожара;</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lastRenderedPageBreak/>
        <w:t>- поджог – 1 пожар.</w:t>
      </w:r>
    </w:p>
    <w:p w:rsidR="00741C00" w:rsidRPr="00741C00" w:rsidRDefault="00741C00" w:rsidP="00741C00">
      <w:pPr>
        <w:spacing w:after="0" w:line="240" w:lineRule="auto"/>
        <w:ind w:firstLine="567"/>
        <w:jc w:val="both"/>
        <w:rPr>
          <w:rFonts w:cs="Times New Roman"/>
          <w:b/>
          <w:szCs w:val="28"/>
        </w:rPr>
      </w:pPr>
      <w:r w:rsidRPr="00741C00">
        <w:rPr>
          <w:rFonts w:cs="Times New Roman"/>
          <w:b/>
          <w:szCs w:val="28"/>
        </w:rPr>
        <w:t xml:space="preserve">За истекший период 2024 в Климовичском районе произошло </w:t>
      </w:r>
      <w:r w:rsidRPr="00741C00">
        <w:rPr>
          <w:rFonts w:cs="Times New Roman"/>
          <w:b/>
          <w:szCs w:val="28"/>
        </w:rPr>
        <w:br/>
        <w:t>3 пожара.</w:t>
      </w:r>
    </w:p>
    <w:p w:rsidR="00741C00" w:rsidRPr="00741C00" w:rsidRDefault="00741C00" w:rsidP="00741C00">
      <w:pPr>
        <w:spacing w:after="0" w:line="240" w:lineRule="auto"/>
        <w:ind w:firstLine="567"/>
        <w:jc w:val="both"/>
        <w:rPr>
          <w:rFonts w:cs="Times New Roman"/>
          <w:i/>
          <w:szCs w:val="28"/>
        </w:rPr>
      </w:pPr>
      <w:r w:rsidRPr="00741C00">
        <w:rPr>
          <w:rFonts w:cs="Times New Roman"/>
          <w:i/>
          <w:szCs w:val="28"/>
        </w:rPr>
        <w:t>Справочно:</w:t>
      </w:r>
    </w:p>
    <w:p w:rsidR="00741C00" w:rsidRPr="00741C00" w:rsidRDefault="00741C00" w:rsidP="00741C00">
      <w:pPr>
        <w:spacing w:after="0" w:line="240" w:lineRule="auto"/>
        <w:ind w:firstLine="567"/>
        <w:jc w:val="both"/>
        <w:rPr>
          <w:rFonts w:cs="Times New Roman"/>
          <w:szCs w:val="28"/>
        </w:rPr>
      </w:pPr>
      <w:r w:rsidRPr="00741C00">
        <w:rPr>
          <w:rFonts w:cs="Times New Roman"/>
          <w:b/>
          <w:szCs w:val="28"/>
        </w:rPr>
        <w:t xml:space="preserve">- </w:t>
      </w:r>
      <w:r w:rsidRPr="00741C00">
        <w:rPr>
          <w:rFonts w:cs="Times New Roman"/>
          <w:b/>
          <w:szCs w:val="28"/>
          <w:u w:val="single"/>
        </w:rPr>
        <w:t>19.01.2024 в 22-12</w:t>
      </w:r>
      <w:r w:rsidRPr="00741C00">
        <w:rPr>
          <w:rFonts w:cs="Times New Roman"/>
          <w:szCs w:val="28"/>
        </w:rPr>
        <w:t xml:space="preserve"> в ЦОУ Климовичского РОЧС поступило сообщение о пожаре частного жилого дома в г. Климовичи по ул. Тимирязева.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По прибытии к месту вызова трёх АЦ ПАСЧ-1 Климовичского РОЧС происходило горение внутри и кровли веранды, создалось плотное задымление. Со слов соседей, внутри мог находиться человек.</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xml:space="preserve">Дом жилой, одноэтажный, деревянный, 6х6 м, с кирпичной верандой 5х8 м, кровля шиферная по деревянной обрешетке, электрифицирован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Звеном ГДЗС на полу в дальней комнате 3х6 м обнаружен труп хозяина дома. Поиск погибшего был затруднен высокой температурой, плотным задымлением, частичным обрушением конструкций внутрь дома.</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В результате пожара уничтожено 40 кв.м кровли, повреждено 20 кв.м перекрытия и имущество в доме.</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xml:space="preserve">Проверку по факту пожара и гибели проводит Климовичский районный отдел Следственного комитета Республики Беларусь.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Причина пожара устанавливается. Рассматриваемые версии: неосторожное обращение с огнем при курении.</w:t>
      </w:r>
    </w:p>
    <w:p w:rsidR="00741C00" w:rsidRPr="00741C00" w:rsidRDefault="00741C00" w:rsidP="00741C00">
      <w:pPr>
        <w:spacing w:after="0" w:line="240" w:lineRule="auto"/>
        <w:ind w:firstLine="567"/>
        <w:jc w:val="both"/>
        <w:rPr>
          <w:rFonts w:cs="Times New Roman"/>
          <w:szCs w:val="28"/>
        </w:rPr>
      </w:pPr>
      <w:r w:rsidRPr="00741C00">
        <w:rPr>
          <w:rFonts w:cs="Times New Roman"/>
          <w:b/>
          <w:szCs w:val="28"/>
        </w:rPr>
        <w:t xml:space="preserve">- </w:t>
      </w:r>
      <w:r w:rsidRPr="00741C00">
        <w:rPr>
          <w:rFonts w:cs="Times New Roman"/>
          <w:b/>
          <w:szCs w:val="28"/>
          <w:u w:val="single"/>
        </w:rPr>
        <w:t>21.01.2024 в 03-46</w:t>
      </w:r>
      <w:r w:rsidRPr="00741C00">
        <w:rPr>
          <w:rFonts w:cs="Times New Roman"/>
          <w:szCs w:val="28"/>
        </w:rPr>
        <w:t xml:space="preserve"> в ЦОУ Климовичского РОЧС поступило сообщение о пожаре частной бани в г. Климовичи по ул. К.Маркса.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xml:space="preserve">По прибытии к месту вызова подразделений ПАСЧ-1 Климовичского РОЧС происходило горение внутри бани, создалось задымление.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В результате пожара повреждена отделка стен бани, 35 кв.м перекрытия и кровли. Пострадавших нет.</w:t>
      </w:r>
    </w:p>
    <w:p w:rsidR="00741C00" w:rsidRPr="00741C00" w:rsidRDefault="00741C00" w:rsidP="00741C00">
      <w:pPr>
        <w:spacing w:after="0" w:line="240" w:lineRule="auto"/>
        <w:ind w:firstLine="567"/>
        <w:jc w:val="both"/>
        <w:rPr>
          <w:rFonts w:cs="Times New Roman"/>
          <w:szCs w:val="28"/>
        </w:rPr>
      </w:pPr>
      <w:r w:rsidRPr="00741C00">
        <w:rPr>
          <w:rFonts w:cs="Times New Roman"/>
          <w:szCs w:val="28"/>
          <w:u w:val="single"/>
        </w:rPr>
        <w:t>Причина пожара:</w:t>
      </w:r>
      <w:r w:rsidRPr="00741C00">
        <w:rPr>
          <w:rFonts w:cs="Times New Roman"/>
          <w:szCs w:val="28"/>
        </w:rPr>
        <w:t xml:space="preserve"> нарушение правил пожарной безопасности при эксплуатации печного отопления.</w:t>
      </w:r>
    </w:p>
    <w:p w:rsidR="00741C00" w:rsidRPr="00741C00" w:rsidRDefault="00741C00" w:rsidP="00741C00">
      <w:pPr>
        <w:spacing w:after="0" w:line="240" w:lineRule="auto"/>
        <w:ind w:firstLine="567"/>
        <w:jc w:val="both"/>
        <w:rPr>
          <w:rFonts w:cs="Times New Roman"/>
          <w:szCs w:val="28"/>
        </w:rPr>
      </w:pPr>
      <w:r w:rsidRPr="00741C00">
        <w:rPr>
          <w:rFonts w:cs="Times New Roman"/>
          <w:b/>
          <w:szCs w:val="28"/>
          <w:u w:val="single"/>
        </w:rPr>
        <w:t>- 02.02.2024 в 11-50</w:t>
      </w:r>
      <w:r w:rsidRPr="00741C00">
        <w:rPr>
          <w:rFonts w:cs="Times New Roman"/>
          <w:szCs w:val="28"/>
        </w:rPr>
        <w:t xml:space="preserve"> в ЦОУ Климовичского РОЧС поступило сообщение о пожаре жилого дома в г. Климовичи по ул. Милославичской.</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По прибытии к месту вызова подразделений Климовичского РОЧС происходило горение внутри дома, создалось плотное задымление. Хозяева находились на улице.</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 xml:space="preserve">Дом жилой, одноэтажный, деревянный, 4х10 м, кровля шиферная по деревянной обрешетке, электрифицирован, не газифицирован, отопление печное, АПИ не установлен. </w:t>
      </w:r>
    </w:p>
    <w:p w:rsidR="00741C00" w:rsidRPr="00741C00" w:rsidRDefault="00741C00" w:rsidP="00741C00">
      <w:pPr>
        <w:spacing w:after="0" w:line="240" w:lineRule="auto"/>
        <w:ind w:firstLine="567"/>
        <w:jc w:val="both"/>
        <w:rPr>
          <w:rFonts w:cs="Times New Roman"/>
          <w:szCs w:val="28"/>
        </w:rPr>
      </w:pPr>
      <w:r w:rsidRPr="00741C00">
        <w:rPr>
          <w:rFonts w:cs="Times New Roman"/>
          <w:szCs w:val="28"/>
        </w:rPr>
        <w:t>В результате пожара повреждено имущество в доме. Пострадавших нет.</w:t>
      </w:r>
    </w:p>
    <w:p w:rsidR="00741C00" w:rsidRPr="00741C00" w:rsidRDefault="00741C00" w:rsidP="00741C00">
      <w:pPr>
        <w:spacing w:after="0" w:line="240" w:lineRule="auto"/>
        <w:ind w:firstLine="567"/>
        <w:jc w:val="both"/>
        <w:rPr>
          <w:rFonts w:cs="Times New Roman"/>
          <w:szCs w:val="28"/>
          <w:u w:val="single"/>
        </w:rPr>
      </w:pPr>
      <w:r w:rsidRPr="00741C00">
        <w:rPr>
          <w:rFonts w:cs="Times New Roman"/>
          <w:szCs w:val="28"/>
          <w:u w:val="single"/>
        </w:rPr>
        <w:t>Причина пожара устанавливается.</w:t>
      </w:r>
    </w:p>
    <w:p w:rsidR="00741C00" w:rsidRPr="00741C00" w:rsidRDefault="00741C00" w:rsidP="000257B1">
      <w:pPr>
        <w:spacing w:after="0" w:line="240" w:lineRule="auto"/>
        <w:ind w:firstLine="709"/>
        <w:jc w:val="center"/>
        <w:rPr>
          <w:rFonts w:cs="Times New Roman"/>
          <w:b/>
          <w:szCs w:val="28"/>
        </w:rPr>
      </w:pPr>
    </w:p>
    <w:p w:rsidR="0012445B" w:rsidRPr="00741C00" w:rsidRDefault="0012445B" w:rsidP="000257B1">
      <w:pPr>
        <w:spacing w:after="0" w:line="240" w:lineRule="auto"/>
        <w:ind w:firstLine="709"/>
        <w:jc w:val="center"/>
        <w:rPr>
          <w:rFonts w:cs="Times New Roman"/>
          <w:b/>
          <w:szCs w:val="28"/>
        </w:rPr>
      </w:pPr>
      <w:r w:rsidRPr="00741C00">
        <w:rPr>
          <w:rFonts w:cs="Times New Roman"/>
          <w:b/>
          <w:szCs w:val="28"/>
        </w:rPr>
        <w:t>Предупреждение гибели и травматизма детей.</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 xml:space="preserve">С трагических событий начался год. </w:t>
      </w:r>
    </w:p>
    <w:p w:rsidR="0012445B" w:rsidRPr="00741C00" w:rsidRDefault="0012445B" w:rsidP="000257B1">
      <w:pPr>
        <w:spacing w:after="0" w:line="240" w:lineRule="auto"/>
        <w:ind w:firstLine="709"/>
        <w:jc w:val="both"/>
        <w:rPr>
          <w:rFonts w:cs="Times New Roman"/>
          <w:szCs w:val="28"/>
        </w:rPr>
      </w:pPr>
      <w:r w:rsidRPr="00741C00">
        <w:rPr>
          <w:rFonts w:cs="Times New Roman"/>
          <w:b/>
          <w:szCs w:val="28"/>
        </w:rPr>
        <w:t>Пример:</w:t>
      </w:r>
      <w:r w:rsidRPr="00741C00">
        <w:rPr>
          <w:rFonts w:cs="Times New Roman"/>
          <w:szCs w:val="28"/>
        </w:rPr>
        <w:t xml:space="preserve"> 1</w:t>
      </w:r>
      <w:r w:rsidR="00833D88" w:rsidRPr="00741C00">
        <w:rPr>
          <w:rFonts w:cs="Times New Roman"/>
          <w:szCs w:val="28"/>
        </w:rPr>
        <w:t>7 января огонь унес жизни четыре</w:t>
      </w:r>
      <w:r w:rsidRPr="00741C00">
        <w:rPr>
          <w:rFonts w:cs="Times New Roman"/>
          <w:szCs w:val="28"/>
        </w:rPr>
        <w:t xml:space="preserve">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w:t>
      </w:r>
      <w:r w:rsidRPr="00741C00">
        <w:rPr>
          <w:rFonts w:cs="Times New Roman"/>
          <w:szCs w:val="28"/>
        </w:rPr>
        <w:lastRenderedPageBreak/>
        <w:t xml:space="preserve">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41C00" w:rsidRDefault="0012445B" w:rsidP="000257B1">
      <w:pPr>
        <w:spacing w:after="0" w:line="240" w:lineRule="auto"/>
        <w:ind w:firstLine="709"/>
        <w:jc w:val="both"/>
        <w:rPr>
          <w:rFonts w:cs="Times New Roman"/>
          <w:b/>
          <w:bCs/>
          <w:szCs w:val="28"/>
          <w:u w:val="single"/>
        </w:rPr>
      </w:pPr>
      <w:r w:rsidRPr="00741C00">
        <w:rPr>
          <w:rFonts w:cs="Times New Roman"/>
          <w:b/>
          <w:bCs/>
          <w:szCs w:val="28"/>
          <w:u w:val="single"/>
        </w:rPr>
        <w:t xml:space="preserve">В 2023 году на пожарах в Республике погибло 9 детей. </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 xml:space="preserve">В большинстве случаев главный фактор, играющий трагическую роль в гибели детей – это </w:t>
      </w:r>
      <w:r w:rsidRPr="00741C00">
        <w:rPr>
          <w:rFonts w:cs="Times New Roman"/>
          <w:b/>
          <w:szCs w:val="28"/>
        </w:rPr>
        <w:t>фактор родительской беспечности!</w:t>
      </w:r>
      <w:r w:rsidRPr="00741C00">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41C00" w:rsidRDefault="0012445B" w:rsidP="000257B1">
      <w:pPr>
        <w:pStyle w:val="af9"/>
        <w:ind w:firstLine="709"/>
        <w:jc w:val="center"/>
        <w:rPr>
          <w:rFonts w:ascii="Times New Roman" w:hAnsi="Times New Roman" w:cs="Times New Roman"/>
          <w:b/>
          <w:sz w:val="28"/>
          <w:szCs w:val="28"/>
        </w:rPr>
      </w:pPr>
      <w:r w:rsidRPr="00741C00">
        <w:rPr>
          <w:rFonts w:ascii="Times New Roman" w:hAnsi="Times New Roman" w:cs="Times New Roman"/>
          <w:b/>
          <w:sz w:val="28"/>
          <w:szCs w:val="28"/>
        </w:rPr>
        <w:t>Печная безопасность.</w:t>
      </w:r>
    </w:p>
    <w:p w:rsidR="0012445B" w:rsidRPr="00741C00" w:rsidRDefault="0012445B" w:rsidP="000257B1">
      <w:pPr>
        <w:pStyle w:val="af9"/>
        <w:ind w:firstLine="709"/>
        <w:jc w:val="both"/>
        <w:rPr>
          <w:rFonts w:ascii="Times New Roman" w:hAnsi="Times New Roman" w:cs="Times New Roman"/>
          <w:sz w:val="28"/>
          <w:szCs w:val="28"/>
        </w:rPr>
      </w:pPr>
      <w:r w:rsidRPr="00741C00">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41C00" w:rsidRDefault="0012445B" w:rsidP="000257B1">
      <w:pPr>
        <w:pStyle w:val="af9"/>
        <w:ind w:firstLine="709"/>
        <w:jc w:val="both"/>
        <w:rPr>
          <w:rFonts w:ascii="Times New Roman" w:hAnsi="Times New Roman" w:cs="Times New Roman"/>
          <w:sz w:val="28"/>
          <w:szCs w:val="28"/>
        </w:rPr>
      </w:pPr>
      <w:r w:rsidRPr="00741C00">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41C00" w:rsidRDefault="0012445B" w:rsidP="000257B1">
      <w:pPr>
        <w:pStyle w:val="af9"/>
        <w:ind w:firstLine="709"/>
        <w:jc w:val="both"/>
        <w:rPr>
          <w:rFonts w:ascii="Times New Roman" w:hAnsi="Times New Roman" w:cs="Times New Roman"/>
          <w:sz w:val="28"/>
          <w:szCs w:val="28"/>
        </w:rPr>
      </w:pPr>
      <w:r w:rsidRPr="00741C00">
        <w:rPr>
          <w:rFonts w:ascii="Times New Roman" w:hAnsi="Times New Roman" w:cs="Times New Roman"/>
          <w:b/>
          <w:sz w:val="28"/>
          <w:szCs w:val="28"/>
        </w:rPr>
        <w:t>Пример:</w:t>
      </w:r>
      <w:r w:rsidRPr="00741C00">
        <w:rPr>
          <w:rFonts w:ascii="Times New Roman" w:hAnsi="Times New Roman" w:cs="Times New Roman"/>
          <w:sz w:val="28"/>
          <w:szCs w:val="28"/>
        </w:rPr>
        <w:t xml:space="preserve"> </w:t>
      </w:r>
      <w:r w:rsidRPr="00741C00">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41C00" w:rsidRDefault="0012445B" w:rsidP="000257B1">
      <w:pPr>
        <w:spacing w:after="0" w:line="240" w:lineRule="auto"/>
        <w:ind w:firstLine="709"/>
        <w:jc w:val="both"/>
        <w:rPr>
          <w:rFonts w:eastAsia="Times New Roman" w:cs="Times New Roman"/>
          <w:szCs w:val="28"/>
        </w:rPr>
      </w:pPr>
      <w:r w:rsidRPr="00741C00">
        <w:rPr>
          <w:rFonts w:cs="Times New Roman"/>
          <w:b/>
          <w:color w:val="000000"/>
          <w:szCs w:val="28"/>
        </w:rPr>
        <w:t>Пример:</w:t>
      </w:r>
      <w:r w:rsidRPr="00741C00">
        <w:rPr>
          <w:rFonts w:cs="Times New Roman"/>
          <w:color w:val="000000"/>
          <w:szCs w:val="28"/>
        </w:rPr>
        <w:t xml:space="preserve"> </w:t>
      </w:r>
      <w:r w:rsidRPr="00741C00">
        <w:rPr>
          <w:rFonts w:eastAsia="Times New Roman" w:cs="Times New Roman"/>
          <w:color w:val="000000"/>
          <w:szCs w:val="28"/>
        </w:rPr>
        <w:t>Вовремя проснулся и эвакуировался из дымового капкана 66-летний</w:t>
      </w:r>
      <w:r w:rsidRPr="00741C00">
        <w:rPr>
          <w:rFonts w:cs="Times New Roman"/>
          <w:color w:val="000000"/>
          <w:szCs w:val="28"/>
        </w:rPr>
        <w:t xml:space="preserve"> пенсионер</w:t>
      </w:r>
      <w:r w:rsidRPr="00741C00">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41C00">
        <w:rPr>
          <w:rFonts w:eastAsia="Times New Roman" w:cs="Times New Roman"/>
          <w:szCs w:val="28"/>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741C00">
        <w:rPr>
          <w:rFonts w:cs="Times New Roman"/>
          <w:szCs w:val="28"/>
        </w:rPr>
        <w:t xml:space="preserve">был </w:t>
      </w:r>
      <w:r w:rsidRPr="00741C00">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41C00" w:rsidRDefault="0012445B" w:rsidP="000257B1">
      <w:pPr>
        <w:spacing w:after="0" w:line="240" w:lineRule="auto"/>
        <w:ind w:firstLine="709"/>
        <w:jc w:val="both"/>
        <w:rPr>
          <w:rFonts w:cs="Times New Roman"/>
          <w:szCs w:val="28"/>
        </w:rPr>
      </w:pPr>
      <w:r w:rsidRPr="00741C00">
        <w:rPr>
          <w:rFonts w:cs="Times New Roman"/>
          <w:b/>
          <w:szCs w:val="28"/>
        </w:rPr>
        <w:t xml:space="preserve">Пример: </w:t>
      </w:r>
      <w:r w:rsidRPr="00741C00">
        <w:rPr>
          <w:rFonts w:eastAsia="Times New Roman" w:cs="Times New Roman"/>
          <w:szCs w:val="28"/>
        </w:rPr>
        <w:t>Предположительно из-за топки печи с нарушениями, огонь оставил без крыши над головой семью в агрогородке Ленино Горецкого района</w:t>
      </w:r>
      <w:r w:rsidR="00833D88" w:rsidRPr="00741C00">
        <w:rPr>
          <w:rFonts w:eastAsia="Times New Roman" w:cs="Times New Roman"/>
          <w:szCs w:val="28"/>
        </w:rPr>
        <w:t xml:space="preserve">.  Пожар произошёл </w:t>
      </w:r>
      <w:r w:rsidR="00833D88" w:rsidRPr="00741C00">
        <w:rPr>
          <w:rFonts w:eastAsia="Times New Roman" w:cs="Times New Roman"/>
          <w:szCs w:val="28"/>
        </w:rPr>
        <w:lastRenderedPageBreak/>
        <w:t>28 января дне</w:t>
      </w:r>
      <w:r w:rsidRPr="00741C00">
        <w:rPr>
          <w:rFonts w:eastAsia="Times New Roman" w:cs="Times New Roman"/>
          <w:szCs w:val="28"/>
        </w:rPr>
        <w:t xml:space="preserve">м. Хозяева не пострадали, чего не скажешь о жилье: уничтожена кровля, перекрытие и имущество в доме, повреждены стены. </w:t>
      </w:r>
    </w:p>
    <w:p w:rsidR="0012445B" w:rsidRPr="00741C00" w:rsidRDefault="0012445B" w:rsidP="000257B1">
      <w:pPr>
        <w:spacing w:after="0" w:line="240" w:lineRule="auto"/>
        <w:ind w:firstLine="709"/>
        <w:jc w:val="both"/>
        <w:rPr>
          <w:rFonts w:eastAsia="Times New Roman" w:cs="Times New Roman"/>
          <w:szCs w:val="28"/>
        </w:rPr>
      </w:pPr>
      <w:r w:rsidRPr="00741C00">
        <w:rPr>
          <w:rFonts w:cs="Times New Roman"/>
          <w:b/>
          <w:szCs w:val="28"/>
        </w:rPr>
        <w:t>Пример:</w:t>
      </w:r>
      <w:r w:rsidRPr="00741C00">
        <w:rPr>
          <w:rFonts w:cs="Times New Roman"/>
          <w:szCs w:val="28"/>
        </w:rPr>
        <w:t xml:space="preserve"> </w:t>
      </w:r>
      <w:r w:rsidRPr="00741C00">
        <w:rPr>
          <w:rFonts w:eastAsia="Times New Roman" w:cs="Times New Roman"/>
          <w:szCs w:val="28"/>
        </w:rPr>
        <w:t>На выходные в свой дачный дом, расположенный в деревне Прихабы Белыничского района при</w:t>
      </w:r>
      <w:r w:rsidR="00833D88" w:rsidRPr="00741C00">
        <w:rPr>
          <w:rFonts w:eastAsia="Times New Roman" w:cs="Times New Roman"/>
          <w:szCs w:val="28"/>
        </w:rPr>
        <w:t>ехали могилевчане. 4 февраля дне</w:t>
      </w:r>
      <w:r w:rsidRPr="00741C00">
        <w:rPr>
          <w:rFonts w:eastAsia="Times New Roman" w:cs="Times New Roman"/>
          <w:szCs w:val="28"/>
        </w:rPr>
        <w:t>м им понадо</w:t>
      </w:r>
      <w:r w:rsidR="00833D88" w:rsidRPr="00741C00">
        <w:rPr>
          <w:rFonts w:eastAsia="Times New Roman" w:cs="Times New Roman"/>
          <w:szCs w:val="28"/>
        </w:rPr>
        <w:t>билось срочно вернуться в Могиле</w:t>
      </w:r>
      <w:r w:rsidRPr="00741C00">
        <w:rPr>
          <w:rFonts w:eastAsia="Times New Roman" w:cs="Times New Roman"/>
          <w:szCs w:val="28"/>
        </w:rPr>
        <w:t xml:space="preserve">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Иногда последствия печных пожаров нельзя исправить ремонтом или постройкой нового жилья.</w:t>
      </w:r>
    </w:p>
    <w:p w:rsidR="0012445B" w:rsidRPr="00741C00" w:rsidRDefault="0012445B" w:rsidP="000257B1">
      <w:pPr>
        <w:spacing w:after="0" w:line="240" w:lineRule="auto"/>
        <w:ind w:firstLine="709"/>
        <w:jc w:val="both"/>
        <w:rPr>
          <w:rFonts w:eastAsia="Times New Roman" w:cs="Times New Roman"/>
          <w:szCs w:val="28"/>
        </w:rPr>
      </w:pPr>
      <w:r w:rsidRPr="00741C00">
        <w:rPr>
          <w:rFonts w:cs="Times New Roman"/>
          <w:b/>
          <w:szCs w:val="28"/>
        </w:rPr>
        <w:t>Пример:</w:t>
      </w:r>
      <w:r w:rsidRPr="00741C00">
        <w:rPr>
          <w:rFonts w:cs="Times New Roman"/>
          <w:szCs w:val="28"/>
        </w:rPr>
        <w:t xml:space="preserve"> </w:t>
      </w:r>
      <w:r w:rsidRPr="00741C00">
        <w:rPr>
          <w:rFonts w:eastAsia="Times New Roman" w:cs="Times New Roman"/>
          <w:szCs w:val="28"/>
        </w:rPr>
        <w:t xml:space="preserve">14 января в 20-19 в службу МЧС позвонил взволнованный мужчина и сообщил, что </w:t>
      </w:r>
      <w:r w:rsidRPr="00741C00">
        <w:rPr>
          <w:rFonts w:eastAsia="Times New Roman" w:cs="Times New Roman"/>
          <w:color w:val="000000"/>
          <w:szCs w:val="28"/>
        </w:rPr>
        <w:t xml:space="preserve">по ул. Красноармейской в Чаусах горит жилой дом, в </w:t>
      </w:r>
      <w:r w:rsidR="00833D88" w:rsidRPr="00741C00">
        <w:rPr>
          <w:rFonts w:eastAsia="Times New Roman" w:cs="Times New Roman"/>
          <w:color w:val="000000"/>
          <w:szCs w:val="28"/>
        </w:rPr>
        <w:t>котором находится его пожилая те</w:t>
      </w:r>
      <w:r w:rsidRPr="00741C00">
        <w:rPr>
          <w:rFonts w:eastAsia="Times New Roman" w:cs="Times New Roman"/>
          <w:color w:val="000000"/>
          <w:szCs w:val="28"/>
        </w:rPr>
        <w:t xml:space="preserve">ща. </w:t>
      </w:r>
      <w:r w:rsidRPr="00741C00">
        <w:rPr>
          <w:rFonts w:cs="Times New Roman"/>
          <w:color w:val="000000"/>
          <w:szCs w:val="28"/>
        </w:rPr>
        <w:t>П</w:t>
      </w:r>
      <w:r w:rsidRPr="00741C00">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41C00">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41C00">
        <w:rPr>
          <w:rFonts w:cs="Times New Roman"/>
          <w:szCs w:val="28"/>
        </w:rPr>
        <w:t xml:space="preserve">протопила печь, принесла дров и, оставив их у зольника, </w:t>
      </w:r>
      <w:r w:rsidRPr="00741C00">
        <w:rPr>
          <w:rFonts w:eastAsia="Times New Roman" w:cs="Times New Roman"/>
          <w:szCs w:val="28"/>
        </w:rPr>
        <w:t xml:space="preserve">ушла домой. </w:t>
      </w:r>
    </w:p>
    <w:p w:rsidR="0012445B" w:rsidRPr="00741C00" w:rsidRDefault="0012445B" w:rsidP="000257B1">
      <w:pPr>
        <w:spacing w:after="0" w:line="240" w:lineRule="auto"/>
        <w:ind w:firstLine="709"/>
        <w:jc w:val="both"/>
        <w:rPr>
          <w:rFonts w:eastAsia="Times New Roman" w:cs="Times New Roman"/>
          <w:color w:val="000000"/>
          <w:szCs w:val="28"/>
        </w:rPr>
      </w:pPr>
      <w:r w:rsidRPr="00741C00">
        <w:rPr>
          <w:rFonts w:cs="Times New Roman"/>
          <w:b/>
          <w:szCs w:val="28"/>
        </w:rPr>
        <w:t xml:space="preserve">Пример: </w:t>
      </w:r>
      <w:r w:rsidRPr="00741C00">
        <w:rPr>
          <w:rFonts w:eastAsia="Times New Roman" w:cs="Times New Roman"/>
          <w:szCs w:val="28"/>
        </w:rPr>
        <w:t xml:space="preserve">Жертвой огня стал 37-летний житель </w:t>
      </w:r>
      <w:r w:rsidRPr="00741C00">
        <w:rPr>
          <w:rFonts w:eastAsia="Times New Roman" w:cs="Times New Roman"/>
          <w:color w:val="000000"/>
          <w:szCs w:val="28"/>
        </w:rPr>
        <w:t xml:space="preserve">д. Новая Добосна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41C00">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41C00" w:rsidRDefault="0012445B" w:rsidP="000257B1">
      <w:pPr>
        <w:tabs>
          <w:tab w:val="left" w:pos="5040"/>
        </w:tabs>
        <w:spacing w:after="0" w:line="240" w:lineRule="auto"/>
        <w:ind w:firstLine="709"/>
        <w:jc w:val="both"/>
        <w:rPr>
          <w:rFonts w:cs="Times New Roman"/>
          <w:szCs w:val="28"/>
        </w:rPr>
      </w:pPr>
      <w:r w:rsidRPr="00741C00">
        <w:rPr>
          <w:rFonts w:cs="Times New Roman"/>
          <w:b/>
          <w:szCs w:val="28"/>
        </w:rPr>
        <w:t xml:space="preserve">Чтобы тепло домашнего очага было безопасным, необходимо: </w:t>
      </w:r>
    </w:p>
    <w:p w:rsidR="0012445B" w:rsidRPr="00741C00" w:rsidRDefault="0012445B" w:rsidP="000257B1">
      <w:pPr>
        <w:pStyle w:val="a8"/>
        <w:spacing w:after="0" w:line="240" w:lineRule="auto"/>
        <w:ind w:left="0" w:firstLine="709"/>
        <w:jc w:val="both"/>
        <w:rPr>
          <w:rFonts w:cs="Times New Roman"/>
          <w:b/>
          <w:szCs w:val="28"/>
        </w:rPr>
      </w:pPr>
      <w:r w:rsidRPr="00741C00">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Золу, шлак, уголь следует удалять в специально отведенное место, подальше от сгораемых строений;</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xml:space="preserve">Не перекаливайте печь. Замените продолжительную топку 2-3 протапливаниями в день. </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 xml:space="preserve">Не оставляйте без присмотра топящиеся печи и не доверяйте топку детям. </w:t>
      </w:r>
    </w:p>
    <w:p w:rsidR="0012445B" w:rsidRPr="00741C00" w:rsidRDefault="0012445B" w:rsidP="000257B1">
      <w:pPr>
        <w:pStyle w:val="a8"/>
        <w:spacing w:after="0" w:line="240" w:lineRule="auto"/>
        <w:ind w:left="0" w:firstLine="709"/>
        <w:jc w:val="both"/>
        <w:rPr>
          <w:rFonts w:cs="Times New Roman"/>
          <w:szCs w:val="28"/>
        </w:rPr>
      </w:pPr>
      <w:r w:rsidRPr="00741C00">
        <w:rPr>
          <w:rFonts w:cs="Times New Roman"/>
          <w:szCs w:val="28"/>
        </w:rPr>
        <w:t>Во избежание отравления угарным газом, не закрывайте заслонку печи, пока угли полностью не прогорят.</w:t>
      </w:r>
    </w:p>
    <w:p w:rsidR="0012445B" w:rsidRPr="00741C00" w:rsidRDefault="00833D88" w:rsidP="000257B1">
      <w:pPr>
        <w:pStyle w:val="af9"/>
        <w:ind w:firstLine="709"/>
        <w:jc w:val="center"/>
        <w:rPr>
          <w:rFonts w:ascii="Times New Roman" w:hAnsi="Times New Roman" w:cs="Times New Roman"/>
          <w:b/>
          <w:sz w:val="28"/>
          <w:szCs w:val="28"/>
        </w:rPr>
      </w:pPr>
      <w:r w:rsidRPr="00741C00">
        <w:rPr>
          <w:rFonts w:ascii="Times New Roman" w:hAnsi="Times New Roman" w:cs="Times New Roman"/>
          <w:b/>
          <w:sz w:val="28"/>
          <w:szCs w:val="28"/>
        </w:rPr>
        <w:t>Неосторожное обращение с огне</w:t>
      </w:r>
      <w:r w:rsidR="0012445B" w:rsidRPr="00741C00">
        <w:rPr>
          <w:rFonts w:ascii="Times New Roman" w:hAnsi="Times New Roman" w:cs="Times New Roman"/>
          <w:b/>
          <w:sz w:val="28"/>
          <w:szCs w:val="28"/>
        </w:rPr>
        <w:t>м.</w:t>
      </w:r>
    </w:p>
    <w:p w:rsidR="0012445B" w:rsidRPr="00741C00" w:rsidRDefault="0012445B" w:rsidP="000257B1">
      <w:pPr>
        <w:pStyle w:val="af9"/>
        <w:ind w:firstLine="709"/>
        <w:jc w:val="both"/>
        <w:rPr>
          <w:rFonts w:ascii="Times New Roman" w:hAnsi="Times New Roman" w:cs="Times New Roman"/>
          <w:sz w:val="28"/>
          <w:szCs w:val="28"/>
        </w:rPr>
      </w:pPr>
      <w:r w:rsidRPr="00741C00">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w:t>
      </w:r>
      <w:r w:rsidRPr="00741C00">
        <w:rPr>
          <w:rFonts w:ascii="Times New Roman" w:hAnsi="Times New Roman" w:cs="Times New Roman"/>
          <w:sz w:val="28"/>
          <w:szCs w:val="28"/>
        </w:rPr>
        <w:lastRenderedPageBreak/>
        <w:t xml:space="preserve">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41C00" w:rsidRDefault="0012445B" w:rsidP="000257B1">
      <w:pPr>
        <w:spacing w:after="0" w:line="240" w:lineRule="auto"/>
        <w:ind w:firstLine="709"/>
        <w:jc w:val="both"/>
        <w:rPr>
          <w:rFonts w:eastAsia="MS Mincho" w:cs="Times New Roman"/>
          <w:szCs w:val="28"/>
        </w:rPr>
      </w:pPr>
      <w:r w:rsidRPr="00741C00">
        <w:rPr>
          <w:rFonts w:cs="Times New Roman"/>
          <w:b/>
          <w:szCs w:val="28"/>
        </w:rPr>
        <w:t>Пример:</w:t>
      </w:r>
      <w:r w:rsidRPr="00741C00">
        <w:rPr>
          <w:rFonts w:cs="Times New Roman"/>
          <w:szCs w:val="28"/>
        </w:rPr>
        <w:t xml:space="preserve"> </w:t>
      </w:r>
      <w:r w:rsidRPr="00741C00">
        <w:rPr>
          <w:rFonts w:eastAsia="Times New Roman" w:cs="Times New Roman"/>
          <w:color w:val="000000"/>
          <w:szCs w:val="28"/>
        </w:rPr>
        <w:t xml:space="preserve">1 января </w:t>
      </w:r>
      <w:r w:rsidRPr="00741C00">
        <w:rPr>
          <w:rFonts w:cs="Times New Roman"/>
          <w:color w:val="000000"/>
          <w:szCs w:val="28"/>
        </w:rPr>
        <w:t xml:space="preserve">вечером </w:t>
      </w:r>
      <w:r w:rsidRPr="00741C00">
        <w:rPr>
          <w:rFonts w:eastAsia="Times New Roman" w:cs="Times New Roman"/>
          <w:color w:val="000000"/>
          <w:szCs w:val="28"/>
        </w:rPr>
        <w:t xml:space="preserve">от соседей поступило сообщение о пожаре жилого дома в д.Турки Бобруйского района. Дом горел открытым пламенем. </w:t>
      </w:r>
      <w:r w:rsidRPr="00741C00">
        <w:rPr>
          <w:rFonts w:cs="Times New Roman"/>
          <w:color w:val="000000"/>
          <w:szCs w:val="28"/>
        </w:rPr>
        <w:t>В</w:t>
      </w:r>
      <w:r w:rsidRPr="00741C00">
        <w:rPr>
          <w:rFonts w:eastAsia="Times New Roman" w:cs="Times New Roman"/>
          <w:szCs w:val="28"/>
        </w:rPr>
        <w:t xml:space="preserve"> горящей комнате </w:t>
      </w:r>
      <w:r w:rsidRPr="00741C00">
        <w:rPr>
          <w:rFonts w:cs="Times New Roman"/>
          <w:szCs w:val="28"/>
        </w:rPr>
        <w:t xml:space="preserve">спасатели обнаружили двоих </w:t>
      </w:r>
      <w:r w:rsidRPr="00741C00">
        <w:rPr>
          <w:rFonts w:eastAsia="Times New Roman" w:cs="Times New Roman"/>
          <w:szCs w:val="28"/>
        </w:rPr>
        <w:t xml:space="preserve">погибших: </w:t>
      </w:r>
      <w:r w:rsidRPr="00741C00">
        <w:rPr>
          <w:rFonts w:cs="Times New Roman"/>
          <w:szCs w:val="28"/>
        </w:rPr>
        <w:t>51-летнего</w:t>
      </w:r>
      <w:r w:rsidRPr="00741C00">
        <w:rPr>
          <w:rFonts w:eastAsia="Times New Roman" w:cs="Times New Roman"/>
          <w:szCs w:val="28"/>
        </w:rPr>
        <w:t xml:space="preserve"> хозяин</w:t>
      </w:r>
      <w:r w:rsidRPr="00741C00">
        <w:rPr>
          <w:rFonts w:cs="Times New Roman"/>
          <w:szCs w:val="28"/>
        </w:rPr>
        <w:t>а</w:t>
      </w:r>
      <w:r w:rsidRPr="00741C00">
        <w:rPr>
          <w:rFonts w:eastAsia="Times New Roman" w:cs="Times New Roman"/>
          <w:szCs w:val="28"/>
        </w:rPr>
        <w:t xml:space="preserve"> и </w:t>
      </w:r>
      <w:r w:rsidRPr="00741C00">
        <w:rPr>
          <w:rFonts w:cs="Times New Roman"/>
          <w:szCs w:val="28"/>
        </w:rPr>
        <w:t>его 33 – летнюю</w:t>
      </w:r>
      <w:r w:rsidRPr="00741C00">
        <w:rPr>
          <w:rFonts w:eastAsia="Times New Roman" w:cs="Times New Roman"/>
          <w:szCs w:val="28"/>
        </w:rPr>
        <w:t xml:space="preserve"> гость</w:t>
      </w:r>
      <w:r w:rsidRPr="00741C00">
        <w:rPr>
          <w:rFonts w:cs="Times New Roman"/>
          <w:szCs w:val="28"/>
        </w:rPr>
        <w:t>ю</w:t>
      </w:r>
      <w:r w:rsidRPr="00741C00">
        <w:rPr>
          <w:rFonts w:eastAsia="Times New Roman" w:cs="Times New Roman"/>
          <w:szCs w:val="28"/>
        </w:rPr>
        <w:t>, жительниц</w:t>
      </w:r>
      <w:r w:rsidRPr="00741C00">
        <w:rPr>
          <w:rFonts w:cs="Times New Roman"/>
          <w:szCs w:val="28"/>
        </w:rPr>
        <w:t>у соседней деревни</w:t>
      </w:r>
      <w:r w:rsidRPr="00741C00">
        <w:rPr>
          <w:rFonts w:eastAsia="Times New Roman" w:cs="Times New Roman"/>
          <w:szCs w:val="28"/>
        </w:rPr>
        <w:t xml:space="preserve">. Как выяснилось, накануне произошедшего погибший вернулся </w:t>
      </w:r>
      <w:r w:rsidRPr="00741C00">
        <w:rPr>
          <w:rFonts w:cs="Times New Roman"/>
          <w:szCs w:val="28"/>
        </w:rPr>
        <w:t xml:space="preserve">с заработков </w:t>
      </w:r>
      <w:r w:rsidRPr="00741C00">
        <w:rPr>
          <w:rFonts w:eastAsia="Times New Roman" w:cs="Times New Roman"/>
          <w:szCs w:val="28"/>
        </w:rPr>
        <w:t xml:space="preserve">из России.  </w:t>
      </w:r>
    </w:p>
    <w:p w:rsidR="0012445B" w:rsidRPr="00741C00" w:rsidRDefault="0012445B" w:rsidP="000257B1">
      <w:pPr>
        <w:spacing w:after="0" w:line="240" w:lineRule="auto"/>
        <w:ind w:firstLine="709"/>
        <w:jc w:val="both"/>
        <w:rPr>
          <w:rFonts w:eastAsia="Times New Roman" w:cs="Times New Roman"/>
          <w:szCs w:val="28"/>
        </w:rPr>
      </w:pPr>
      <w:r w:rsidRPr="00741C00">
        <w:rPr>
          <w:rFonts w:cs="Times New Roman"/>
          <w:b/>
          <w:szCs w:val="28"/>
        </w:rPr>
        <w:t>Пример:</w:t>
      </w:r>
      <w:r w:rsidRPr="00741C00">
        <w:rPr>
          <w:rFonts w:cs="Times New Roman"/>
          <w:szCs w:val="28"/>
        </w:rPr>
        <w:t xml:space="preserve"> </w:t>
      </w:r>
      <w:r w:rsidRPr="00741C00">
        <w:rPr>
          <w:rFonts w:eastAsia="Times New Roman" w:cs="Times New Roman"/>
          <w:szCs w:val="28"/>
        </w:rPr>
        <w:t xml:space="preserve">7 января </w:t>
      </w:r>
      <w:r w:rsidRPr="00741C00">
        <w:rPr>
          <w:rFonts w:cs="Times New Roman"/>
          <w:szCs w:val="28"/>
        </w:rPr>
        <w:t xml:space="preserve">вечером </w:t>
      </w:r>
      <w:r w:rsidRPr="00741C00">
        <w:rPr>
          <w:rFonts w:eastAsia="Times New Roman" w:cs="Times New Roman"/>
          <w:szCs w:val="28"/>
        </w:rPr>
        <w:t xml:space="preserve">бобруйским спасателям поступило сообщение </w:t>
      </w:r>
      <w:r w:rsidRPr="00741C00">
        <w:rPr>
          <w:rFonts w:cs="Times New Roman"/>
          <w:szCs w:val="28"/>
        </w:rPr>
        <w:t xml:space="preserve">об открытом горении частного </w:t>
      </w:r>
      <w:r w:rsidRPr="00741C00">
        <w:rPr>
          <w:rFonts w:eastAsia="Times New Roman" w:cs="Times New Roman"/>
          <w:color w:val="000000"/>
          <w:szCs w:val="28"/>
        </w:rPr>
        <w:t>жилого дома в д.Лоси</w:t>
      </w:r>
      <w:r w:rsidRPr="00741C00">
        <w:rPr>
          <w:rFonts w:cs="Times New Roman"/>
          <w:color w:val="000000"/>
          <w:szCs w:val="28"/>
        </w:rPr>
        <w:t xml:space="preserve">. </w:t>
      </w:r>
      <w:r w:rsidRPr="00741C00">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41C00">
        <w:rPr>
          <w:rFonts w:eastAsia="Times New Roman" w:cs="Times New Roman"/>
          <w:color w:val="000000"/>
          <w:szCs w:val="28"/>
        </w:rPr>
        <w:t xml:space="preserve"> </w:t>
      </w:r>
      <w:r w:rsidRPr="00741C00">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41C00" w:rsidRDefault="0012445B" w:rsidP="000257B1">
      <w:pPr>
        <w:shd w:val="clear" w:color="auto" w:fill="FFFFFF"/>
        <w:spacing w:after="0" w:line="240" w:lineRule="auto"/>
        <w:ind w:firstLine="709"/>
        <w:jc w:val="both"/>
        <w:rPr>
          <w:rFonts w:eastAsia="Times New Roman" w:cs="Times New Roman"/>
          <w:szCs w:val="28"/>
        </w:rPr>
      </w:pPr>
      <w:r w:rsidRPr="00741C00">
        <w:rPr>
          <w:rFonts w:cs="Times New Roman"/>
          <w:b/>
          <w:szCs w:val="28"/>
        </w:rPr>
        <w:t>Пример:</w:t>
      </w:r>
      <w:r w:rsidRPr="00741C00">
        <w:rPr>
          <w:rFonts w:eastAsia="Times New Roman" w:cs="Times New Roman"/>
          <w:color w:val="000000"/>
          <w:szCs w:val="28"/>
        </w:rPr>
        <w:t xml:space="preserve">13 января </w:t>
      </w:r>
      <w:r w:rsidRPr="00741C00">
        <w:rPr>
          <w:rFonts w:cs="Times New Roman"/>
          <w:color w:val="000000"/>
          <w:szCs w:val="28"/>
        </w:rPr>
        <w:t xml:space="preserve">ночью </w:t>
      </w:r>
      <w:r w:rsidRPr="00741C00">
        <w:rPr>
          <w:rFonts w:eastAsia="Times New Roman" w:cs="Times New Roman"/>
          <w:color w:val="000000"/>
          <w:szCs w:val="28"/>
        </w:rPr>
        <w:t xml:space="preserve">в службу МЧС </w:t>
      </w:r>
      <w:r w:rsidRPr="00741C00">
        <w:rPr>
          <w:rFonts w:eastAsia="Times New Roman" w:cs="Times New Roman"/>
          <w:szCs w:val="28"/>
        </w:rPr>
        <w:t xml:space="preserve">поступило сообщение о пожаре частного жилого дома в </w:t>
      </w:r>
      <w:r w:rsidRPr="00741C00">
        <w:rPr>
          <w:rFonts w:eastAsia="Times New Roman" w:cs="Times New Roman"/>
          <w:color w:val="000000"/>
          <w:szCs w:val="28"/>
        </w:rPr>
        <w:t>д. Корытница Белыничского района. Дом 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41C00">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41C00">
        <w:rPr>
          <w:rFonts w:cs="Times New Roman"/>
          <w:color w:val="000000"/>
          <w:szCs w:val="28"/>
          <w:shd w:val="clear" w:color="auto" w:fill="FFFFFF"/>
        </w:rPr>
        <w:t xml:space="preserve">дом запылал. </w:t>
      </w:r>
      <w:r w:rsidRPr="00741C00">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41C00" w:rsidRDefault="0012445B" w:rsidP="000257B1">
      <w:pPr>
        <w:spacing w:after="0" w:line="240" w:lineRule="auto"/>
        <w:ind w:firstLine="709"/>
        <w:jc w:val="both"/>
        <w:rPr>
          <w:rFonts w:eastAsia="Times New Roman" w:cs="Times New Roman"/>
          <w:bCs/>
          <w:color w:val="000000"/>
          <w:szCs w:val="28"/>
        </w:rPr>
      </w:pPr>
      <w:r w:rsidRPr="00741C00">
        <w:rPr>
          <w:rFonts w:cs="Times New Roman"/>
          <w:b/>
          <w:szCs w:val="28"/>
        </w:rPr>
        <w:t>Пример:</w:t>
      </w:r>
      <w:r w:rsidRPr="00741C00">
        <w:rPr>
          <w:rFonts w:eastAsia="Times New Roman" w:cs="Times New Roman"/>
          <w:color w:val="000000"/>
          <w:szCs w:val="2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741C00">
        <w:rPr>
          <w:rFonts w:eastAsia="Times New Roman" w:cs="Times New Roman"/>
          <w:bCs/>
          <w:color w:val="000000"/>
          <w:szCs w:val="28"/>
        </w:rPr>
        <w:t xml:space="preserve"> </w:t>
      </w:r>
    </w:p>
    <w:p w:rsidR="0012445B" w:rsidRPr="00741C00" w:rsidRDefault="0012445B" w:rsidP="000257B1">
      <w:pPr>
        <w:spacing w:after="0" w:line="240" w:lineRule="auto"/>
        <w:ind w:firstLine="709"/>
        <w:jc w:val="both"/>
        <w:rPr>
          <w:rFonts w:eastAsia="Times New Roman" w:cs="Times New Roman"/>
          <w:color w:val="000000"/>
          <w:szCs w:val="28"/>
        </w:rPr>
      </w:pPr>
      <w:r w:rsidRPr="00741C00">
        <w:rPr>
          <w:rFonts w:eastAsia="Times New Roman" w:cs="Times New Roman"/>
          <w:bCs/>
          <w:color w:val="000000"/>
          <w:szCs w:val="28"/>
        </w:rPr>
        <w:t>Как выяснилось, в э</w:t>
      </w:r>
      <w:r w:rsidR="00833D88" w:rsidRPr="00741C00">
        <w:rPr>
          <w:rFonts w:eastAsia="Times New Roman" w:cs="Times New Roman"/>
          <w:bCs/>
          <w:color w:val="000000"/>
          <w:szCs w:val="28"/>
        </w:rPr>
        <w:t>тот день к хозяину в гости прише</w:t>
      </w:r>
      <w:r w:rsidRPr="00741C00">
        <w:rPr>
          <w:rFonts w:eastAsia="Times New Roman" w:cs="Times New Roman"/>
          <w:bCs/>
          <w:color w:val="000000"/>
          <w:szCs w:val="28"/>
        </w:rPr>
        <w:t xml:space="preserve">л товарищ, и мужчины проводили время за распитием спиртного, а ближе к вечеру уснули. </w:t>
      </w:r>
      <w:r w:rsidRPr="00741C00">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41C00">
        <w:rPr>
          <w:rFonts w:cs="Times New Roman"/>
          <w:color w:val="000000"/>
          <w:szCs w:val="28"/>
        </w:rPr>
        <w:t xml:space="preserve">И </w:t>
      </w:r>
      <w:r w:rsidRPr="00741C00">
        <w:rPr>
          <w:rFonts w:eastAsia="Times New Roman" w:cs="Times New Roman"/>
          <w:color w:val="000000"/>
          <w:szCs w:val="28"/>
        </w:rPr>
        <w:t xml:space="preserve">это промедление стоило женщине жизни. Хозяин получил ожоги 15 % тела. </w:t>
      </w:r>
    </w:p>
    <w:p w:rsidR="0012445B" w:rsidRPr="00741C00" w:rsidRDefault="0012445B" w:rsidP="000257B1">
      <w:pPr>
        <w:shd w:val="clear" w:color="auto" w:fill="FFFFFF"/>
        <w:spacing w:after="0" w:line="240" w:lineRule="auto"/>
        <w:ind w:firstLine="709"/>
        <w:jc w:val="both"/>
        <w:rPr>
          <w:rFonts w:eastAsia="Times New Roman" w:cs="Times New Roman"/>
          <w:szCs w:val="28"/>
        </w:rPr>
      </w:pPr>
      <w:r w:rsidRPr="00741C00">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41C00" w:rsidRDefault="0012445B" w:rsidP="000257B1">
      <w:pPr>
        <w:pStyle w:val="af9"/>
        <w:ind w:firstLine="709"/>
        <w:jc w:val="center"/>
        <w:rPr>
          <w:rFonts w:ascii="Times New Roman" w:hAnsi="Times New Roman" w:cs="Times New Roman"/>
          <w:b/>
          <w:sz w:val="28"/>
          <w:szCs w:val="28"/>
        </w:rPr>
      </w:pPr>
      <w:r w:rsidRPr="00741C00">
        <w:rPr>
          <w:rFonts w:ascii="Times New Roman" w:hAnsi="Times New Roman" w:cs="Times New Roman"/>
          <w:b/>
          <w:sz w:val="28"/>
          <w:szCs w:val="28"/>
        </w:rPr>
        <w:t>Электробезопасность.</w:t>
      </w:r>
    </w:p>
    <w:p w:rsidR="0012445B" w:rsidRPr="00741C00" w:rsidRDefault="0012445B" w:rsidP="000257B1">
      <w:pPr>
        <w:pStyle w:val="af9"/>
        <w:ind w:firstLine="709"/>
        <w:jc w:val="both"/>
        <w:rPr>
          <w:rFonts w:ascii="Times New Roman" w:hAnsi="Times New Roman" w:cs="Times New Roman"/>
          <w:sz w:val="28"/>
          <w:szCs w:val="28"/>
          <w:shd w:val="clear" w:color="auto" w:fill="FFFFFF"/>
        </w:rPr>
      </w:pPr>
      <w:r w:rsidRPr="00741C00">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41C00" w:rsidRDefault="0012445B" w:rsidP="000257B1">
      <w:pPr>
        <w:shd w:val="clear" w:color="auto" w:fill="FFFFFF"/>
        <w:spacing w:after="0" w:line="240" w:lineRule="auto"/>
        <w:ind w:firstLine="709"/>
        <w:jc w:val="both"/>
        <w:rPr>
          <w:rFonts w:eastAsia="Times New Roman" w:cs="Times New Roman"/>
          <w:szCs w:val="28"/>
        </w:rPr>
      </w:pPr>
      <w:r w:rsidRPr="00741C00">
        <w:rPr>
          <w:rFonts w:cs="Times New Roman"/>
          <w:b/>
          <w:szCs w:val="28"/>
        </w:rPr>
        <w:t xml:space="preserve">Пример: </w:t>
      </w:r>
      <w:r w:rsidRPr="00741C00">
        <w:rPr>
          <w:rFonts w:eastAsia="Times New Roman" w:cs="Times New Roman"/>
          <w:szCs w:val="28"/>
        </w:rPr>
        <w:t xml:space="preserve">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w:t>
      </w:r>
      <w:r w:rsidRPr="00741C00">
        <w:rPr>
          <w:rFonts w:eastAsia="Times New Roman" w:cs="Times New Roman"/>
          <w:szCs w:val="28"/>
        </w:rPr>
        <w:lastRenderedPageBreak/>
        <w:t>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w:t>
      </w:r>
      <w:r w:rsidR="00833D88" w:rsidRPr="00741C00">
        <w:rPr>
          <w:rFonts w:eastAsia="Times New Roman" w:cs="Times New Roman"/>
          <w:szCs w:val="28"/>
        </w:rPr>
        <w:t>ла (до сих пор в больнице в тяже</w:t>
      </w:r>
      <w:r w:rsidRPr="00741C00">
        <w:rPr>
          <w:rFonts w:eastAsia="Times New Roman" w:cs="Times New Roman"/>
          <w:szCs w:val="28"/>
        </w:rPr>
        <w:t>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41C00" w:rsidRDefault="0012445B" w:rsidP="000257B1">
      <w:pPr>
        <w:tabs>
          <w:tab w:val="left" w:pos="9540"/>
        </w:tabs>
        <w:spacing w:after="0" w:line="240" w:lineRule="auto"/>
        <w:ind w:firstLine="709"/>
        <w:jc w:val="both"/>
        <w:rPr>
          <w:rFonts w:cs="Times New Roman"/>
          <w:szCs w:val="28"/>
        </w:rPr>
      </w:pPr>
      <w:r w:rsidRPr="00741C00">
        <w:rPr>
          <w:rFonts w:cs="Times New Roman"/>
          <w:b/>
          <w:szCs w:val="28"/>
        </w:rPr>
        <w:t xml:space="preserve">Пример: </w:t>
      </w:r>
      <w:r w:rsidRPr="00741C00">
        <w:rPr>
          <w:rFonts w:cs="Times New Roman"/>
          <w:szCs w:val="28"/>
        </w:rPr>
        <w:t xml:space="preserve">29 января около полуночи в службу МЧС Бобруйска позвонили встревоженные жильцы пятиэтажного жилого дома по р-ту Геогриевскому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41C00" w:rsidRDefault="0012445B" w:rsidP="000257B1">
      <w:pPr>
        <w:tabs>
          <w:tab w:val="left" w:pos="0"/>
        </w:tabs>
        <w:spacing w:after="0" w:line="240" w:lineRule="auto"/>
        <w:ind w:firstLine="709"/>
        <w:jc w:val="both"/>
        <w:rPr>
          <w:rFonts w:eastAsia="Times New Roman" w:cs="Times New Roman"/>
          <w:szCs w:val="28"/>
        </w:rPr>
      </w:pPr>
      <w:r w:rsidRPr="00741C00">
        <w:rPr>
          <w:rFonts w:eastAsia="Times New Roman" w:cs="Times New Roman"/>
          <w:szCs w:val="28"/>
        </w:rPr>
        <w:t xml:space="preserve">Для того, чтобы не подсчитывать убытки после прохождения огненной стихии, </w:t>
      </w:r>
      <w:r w:rsidRPr="00741C00">
        <w:rPr>
          <w:rFonts w:eastAsia="Times New Roman" w:cs="Times New Roman"/>
          <w:b/>
          <w:szCs w:val="28"/>
        </w:rPr>
        <w:t>проверьте исправность электрооборудования</w:t>
      </w:r>
      <w:r w:rsidRPr="00741C00">
        <w:rPr>
          <w:rFonts w:eastAsia="Times New Roman" w:cs="Times New Roman"/>
          <w:szCs w:val="2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41C00" w:rsidRDefault="0012445B" w:rsidP="000257B1">
      <w:pPr>
        <w:tabs>
          <w:tab w:val="left" w:pos="0"/>
        </w:tabs>
        <w:spacing w:after="0" w:line="240" w:lineRule="auto"/>
        <w:ind w:firstLine="709"/>
        <w:jc w:val="both"/>
        <w:rPr>
          <w:rFonts w:eastAsia="Times New Roman" w:cs="Times New Roman"/>
          <w:b/>
          <w:szCs w:val="28"/>
        </w:rPr>
      </w:pPr>
      <w:r w:rsidRPr="00741C00">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41C00" w:rsidRDefault="0012445B" w:rsidP="000257B1">
      <w:pPr>
        <w:tabs>
          <w:tab w:val="left" w:pos="0"/>
        </w:tabs>
        <w:spacing w:after="0" w:line="240" w:lineRule="auto"/>
        <w:ind w:firstLine="709"/>
        <w:jc w:val="center"/>
        <w:rPr>
          <w:rFonts w:cs="Times New Roman"/>
          <w:b/>
          <w:szCs w:val="28"/>
        </w:rPr>
      </w:pPr>
      <w:r w:rsidRPr="00741C00">
        <w:rPr>
          <w:rFonts w:cs="Times New Roman"/>
          <w:b/>
          <w:szCs w:val="28"/>
        </w:rPr>
        <w:t>Автономный пожарный извещатель.</w:t>
      </w:r>
    </w:p>
    <w:p w:rsidR="0012445B" w:rsidRPr="00741C00" w:rsidRDefault="0012445B" w:rsidP="000257B1">
      <w:pPr>
        <w:tabs>
          <w:tab w:val="left" w:pos="5040"/>
        </w:tabs>
        <w:spacing w:after="0" w:line="240" w:lineRule="auto"/>
        <w:ind w:firstLine="709"/>
        <w:jc w:val="both"/>
        <w:rPr>
          <w:rFonts w:cs="Times New Roman"/>
          <w:szCs w:val="28"/>
        </w:rPr>
      </w:pPr>
      <w:r w:rsidRPr="00741C00">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41C00">
        <w:rPr>
          <w:rFonts w:eastAsia="Times New Roman" w:cs="Times New Roman"/>
          <w:b/>
          <w:szCs w:val="28"/>
        </w:rPr>
        <w:t xml:space="preserve"> </w:t>
      </w:r>
      <w:r w:rsidRPr="00741C00">
        <w:rPr>
          <w:rFonts w:cs="Times New Roman"/>
          <w:szCs w:val="28"/>
        </w:rPr>
        <w:t>(далее АПИ)</w:t>
      </w:r>
      <w:r w:rsidRPr="00741C00">
        <w:rPr>
          <w:rFonts w:eastAsia="Times New Roman" w:cs="Times New Roman"/>
          <w:szCs w:val="28"/>
        </w:rPr>
        <w:t>.</w:t>
      </w:r>
      <w:r w:rsidRPr="00741C00">
        <w:rPr>
          <w:rFonts w:eastAsia="Times New Roman" w:cs="Times New Roman"/>
          <w:b/>
          <w:szCs w:val="28"/>
        </w:rPr>
        <w:t xml:space="preserve"> </w:t>
      </w:r>
      <w:r w:rsidR="0010303E" w:rsidRPr="00741C00">
        <w:rPr>
          <w:rFonts w:cs="Times New Roman"/>
          <w:szCs w:val="28"/>
        </w:rPr>
        <w:t>АПИ,</w:t>
      </w:r>
      <w:r w:rsidRPr="00741C00">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41C00" w:rsidRDefault="0012445B" w:rsidP="000257B1">
      <w:pPr>
        <w:spacing w:after="0" w:line="240" w:lineRule="auto"/>
        <w:ind w:firstLine="709"/>
        <w:jc w:val="both"/>
        <w:rPr>
          <w:rFonts w:cs="Times New Roman"/>
          <w:b/>
          <w:szCs w:val="28"/>
        </w:rPr>
      </w:pPr>
      <w:r w:rsidRPr="00741C00">
        <w:rPr>
          <w:rFonts w:cs="Times New Roman"/>
          <w:b/>
          <w:szCs w:val="28"/>
        </w:rPr>
        <w:t>В 2023 году в Республике благодаря АПИ спасено 67 человек, в том числе 17 детей. В Могилевской области спасе</w:t>
      </w:r>
      <w:r w:rsidR="00833D88" w:rsidRPr="00741C00">
        <w:rPr>
          <w:rFonts w:cs="Times New Roman"/>
          <w:b/>
          <w:szCs w:val="28"/>
        </w:rPr>
        <w:t>но 7 человек, в том числе 1 ребе</w:t>
      </w:r>
      <w:r w:rsidRPr="00741C00">
        <w:rPr>
          <w:rFonts w:cs="Times New Roman"/>
          <w:b/>
          <w:szCs w:val="28"/>
        </w:rPr>
        <w:t>нок.</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 xml:space="preserve">В наступившем году АПИ уже также доказал свою эффективность. </w:t>
      </w:r>
    </w:p>
    <w:p w:rsidR="0012445B" w:rsidRPr="00741C00" w:rsidRDefault="0012445B" w:rsidP="000257B1">
      <w:pPr>
        <w:shd w:val="clear" w:color="auto" w:fill="FFFFFF"/>
        <w:spacing w:after="0" w:line="240" w:lineRule="auto"/>
        <w:ind w:firstLine="709"/>
        <w:jc w:val="both"/>
        <w:rPr>
          <w:rFonts w:eastAsia="Times New Roman" w:cs="Times New Roman"/>
          <w:szCs w:val="28"/>
        </w:rPr>
      </w:pPr>
      <w:r w:rsidRPr="00741C00">
        <w:rPr>
          <w:rFonts w:cs="Times New Roman"/>
          <w:b/>
          <w:szCs w:val="28"/>
        </w:rPr>
        <w:t xml:space="preserve">Пример: </w:t>
      </w:r>
      <w:r w:rsidRPr="00741C00">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41C00">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41C00" w:rsidRDefault="0012445B" w:rsidP="000257B1">
      <w:pPr>
        <w:shd w:val="clear" w:color="auto" w:fill="FFFFFF"/>
        <w:spacing w:after="0" w:line="240" w:lineRule="auto"/>
        <w:ind w:firstLine="709"/>
        <w:jc w:val="both"/>
        <w:rPr>
          <w:rFonts w:cs="Times New Roman"/>
          <w:szCs w:val="28"/>
        </w:rPr>
      </w:pPr>
      <w:r w:rsidRPr="00741C00">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w:t>
      </w:r>
      <w:r w:rsidRPr="00741C00">
        <w:rPr>
          <w:rFonts w:eastAsia="Times New Roman" w:cs="Times New Roman"/>
          <w:szCs w:val="28"/>
        </w:rPr>
        <w:lastRenderedPageBreak/>
        <w:t xml:space="preserve">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41C00" w:rsidRDefault="0012445B" w:rsidP="000257B1">
      <w:pPr>
        <w:spacing w:after="0" w:line="240" w:lineRule="auto"/>
        <w:ind w:firstLine="709"/>
        <w:jc w:val="both"/>
        <w:rPr>
          <w:rFonts w:cs="Times New Roman"/>
          <w:szCs w:val="28"/>
        </w:rPr>
      </w:pPr>
      <w:r w:rsidRPr="00741C00">
        <w:rPr>
          <w:rFonts w:cs="Times New Roman"/>
          <w:szCs w:val="28"/>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41C00" w:rsidRDefault="00833D88" w:rsidP="000257B1">
      <w:pPr>
        <w:tabs>
          <w:tab w:val="left" w:pos="0"/>
        </w:tabs>
        <w:spacing w:after="0" w:line="240" w:lineRule="auto"/>
        <w:ind w:firstLine="709"/>
        <w:jc w:val="center"/>
        <w:rPr>
          <w:rFonts w:cs="Times New Roman"/>
          <w:b/>
          <w:szCs w:val="28"/>
        </w:rPr>
      </w:pPr>
      <w:r w:rsidRPr="00741C00">
        <w:rPr>
          <w:rFonts w:cs="Times New Roman"/>
          <w:b/>
          <w:szCs w:val="28"/>
        </w:rPr>
        <w:t>Ле</w:t>
      </w:r>
      <w:r w:rsidR="0012445B" w:rsidRPr="00741C00">
        <w:rPr>
          <w:rFonts w:cs="Times New Roman"/>
          <w:b/>
          <w:szCs w:val="28"/>
        </w:rPr>
        <w:t>д.</w:t>
      </w:r>
    </w:p>
    <w:p w:rsidR="0012445B" w:rsidRPr="00741C00" w:rsidRDefault="0012445B" w:rsidP="000257B1">
      <w:pPr>
        <w:tabs>
          <w:tab w:val="left" w:pos="0"/>
        </w:tabs>
        <w:spacing w:after="0" w:line="240" w:lineRule="auto"/>
        <w:ind w:firstLine="709"/>
        <w:jc w:val="both"/>
        <w:rPr>
          <w:rFonts w:eastAsia="Times New Roman" w:cs="Times New Roman"/>
          <w:szCs w:val="28"/>
        </w:rPr>
      </w:pPr>
      <w:r w:rsidRPr="00741C00">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w:t>
      </w:r>
      <w:r w:rsidR="00833D88" w:rsidRPr="00741C00">
        <w:rPr>
          <w:rFonts w:cs="Times New Roman"/>
          <w:szCs w:val="28"/>
        </w:rPr>
        <w:t>до последней льдинки.  Тонкий ле</w:t>
      </w:r>
      <w:r w:rsidRPr="00741C00">
        <w:rPr>
          <w:rFonts w:cs="Times New Roman"/>
          <w:szCs w:val="28"/>
        </w:rPr>
        <w:t xml:space="preserve">д </w:t>
      </w:r>
      <w:r w:rsidR="0010303E" w:rsidRPr="00741C00">
        <w:rPr>
          <w:rFonts w:cs="Times New Roman"/>
          <w:szCs w:val="28"/>
        </w:rPr>
        <w:t>— это</w:t>
      </w:r>
      <w:r w:rsidRPr="00741C00">
        <w:rPr>
          <w:rFonts w:cs="Times New Roman"/>
          <w:szCs w:val="28"/>
        </w:rPr>
        <w:t xml:space="preserve"> потенциальный источник опасности, который может привести к трагедии. </w:t>
      </w:r>
    </w:p>
    <w:p w:rsidR="0012445B" w:rsidRPr="00741C00" w:rsidRDefault="0012445B" w:rsidP="000257B1">
      <w:pPr>
        <w:spacing w:after="0" w:line="240" w:lineRule="auto"/>
        <w:ind w:firstLine="709"/>
        <w:jc w:val="both"/>
        <w:rPr>
          <w:rFonts w:eastAsia="Times New Roman" w:cs="Times New Roman"/>
          <w:szCs w:val="28"/>
        </w:rPr>
      </w:pPr>
      <w:r w:rsidRPr="00741C00">
        <w:rPr>
          <w:rFonts w:cs="Times New Roman"/>
          <w:b/>
          <w:szCs w:val="28"/>
        </w:rPr>
        <w:t xml:space="preserve">Пример: </w:t>
      </w:r>
      <w:r w:rsidRPr="00741C00">
        <w:rPr>
          <w:rFonts w:eastAsia="Times New Roman" w:cs="Times New Roman"/>
          <w:szCs w:val="28"/>
        </w:rPr>
        <w:t>21 ноября очевидцы сообщили спасателям, что в озере Маславичи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41C00" w:rsidRDefault="0012445B" w:rsidP="000257B1">
      <w:pPr>
        <w:spacing w:after="0" w:line="240" w:lineRule="auto"/>
        <w:ind w:firstLine="709"/>
        <w:jc w:val="both"/>
        <w:rPr>
          <w:rFonts w:eastAsia="Times New Roman" w:cs="Times New Roman"/>
          <w:szCs w:val="28"/>
        </w:rPr>
      </w:pPr>
      <w:r w:rsidRPr="00741C00">
        <w:rPr>
          <w:rFonts w:cs="Times New Roman"/>
          <w:b/>
          <w:szCs w:val="28"/>
        </w:rPr>
        <w:t xml:space="preserve">Пример: </w:t>
      </w:r>
      <w:r w:rsidRPr="00741C00">
        <w:rPr>
          <w:rFonts w:eastAsia="Times New Roman" w:cs="Times New Roman"/>
          <w:szCs w:val="28"/>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41C00" w:rsidRDefault="0012445B" w:rsidP="000257B1">
      <w:pPr>
        <w:shd w:val="clear" w:color="auto" w:fill="FFFFFF"/>
        <w:spacing w:after="0" w:line="240" w:lineRule="auto"/>
        <w:ind w:firstLine="709"/>
        <w:jc w:val="both"/>
        <w:rPr>
          <w:rFonts w:eastAsia="Times New Roman" w:cs="Times New Roman"/>
          <w:szCs w:val="28"/>
        </w:rPr>
      </w:pPr>
      <w:r w:rsidRPr="00741C00">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41C00">
        <w:rPr>
          <w:rFonts w:cs="Times New Roman"/>
          <w:bCs/>
          <w:color w:val="222222"/>
          <w:szCs w:val="28"/>
          <w:shd w:val="clear" w:color="auto" w:fill="FFFFFF"/>
        </w:rPr>
        <w:t> </w:t>
      </w:r>
      <w:r w:rsidRPr="00741C00">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41C00" w:rsidRDefault="0012445B" w:rsidP="000257B1">
      <w:pPr>
        <w:shd w:val="clear" w:color="auto" w:fill="FFFFFF"/>
        <w:spacing w:after="0" w:line="240" w:lineRule="auto"/>
        <w:ind w:firstLine="709"/>
        <w:jc w:val="both"/>
        <w:rPr>
          <w:rFonts w:eastAsia="Times New Roman" w:cs="Times New Roman"/>
          <w:szCs w:val="28"/>
        </w:rPr>
      </w:pPr>
      <w:r w:rsidRPr="00741C00">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41C00" w:rsidRDefault="0012445B" w:rsidP="000257B1">
      <w:pPr>
        <w:spacing w:after="0" w:line="240" w:lineRule="auto"/>
        <w:ind w:firstLine="709"/>
        <w:jc w:val="both"/>
        <w:rPr>
          <w:rFonts w:eastAsia="Times New Roman" w:cs="Times New Roman"/>
          <w:szCs w:val="28"/>
        </w:rPr>
      </w:pPr>
      <w:r w:rsidRPr="00741C00">
        <w:rPr>
          <w:rStyle w:val="af5"/>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41C00">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Default="0012445B" w:rsidP="000257B1">
      <w:pPr>
        <w:spacing w:after="0" w:line="240" w:lineRule="auto"/>
        <w:ind w:firstLine="709"/>
        <w:jc w:val="both"/>
        <w:rPr>
          <w:rFonts w:cs="Times New Roman"/>
          <w:szCs w:val="28"/>
          <w:shd w:val="clear" w:color="auto" w:fill="FFFFFF"/>
        </w:rPr>
      </w:pPr>
    </w:p>
    <w:p w:rsidR="00741C00" w:rsidRDefault="00741C00" w:rsidP="000257B1">
      <w:pPr>
        <w:spacing w:after="0" w:line="240" w:lineRule="auto"/>
        <w:ind w:firstLine="709"/>
        <w:jc w:val="both"/>
        <w:rPr>
          <w:rFonts w:cs="Times New Roman"/>
          <w:szCs w:val="28"/>
          <w:shd w:val="clear" w:color="auto" w:fill="FFFFFF"/>
        </w:rPr>
      </w:pPr>
    </w:p>
    <w:p w:rsidR="00741C00" w:rsidRPr="00741C00" w:rsidRDefault="00741C00" w:rsidP="00741C00">
      <w:pPr>
        <w:spacing w:after="0" w:line="280" w:lineRule="exact"/>
        <w:ind w:left="4536"/>
        <w:jc w:val="both"/>
        <w:rPr>
          <w:rFonts w:cs="Times New Roman"/>
          <w:i/>
          <w:szCs w:val="28"/>
          <w:shd w:val="clear" w:color="auto" w:fill="FFFFFF"/>
        </w:rPr>
      </w:pPr>
      <w:r>
        <w:rPr>
          <w:rFonts w:cs="Times New Roman"/>
          <w:i/>
          <w:szCs w:val="28"/>
          <w:shd w:val="clear" w:color="auto" w:fill="FFFFFF"/>
        </w:rPr>
        <w:t xml:space="preserve">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 </w:t>
      </w:r>
    </w:p>
    <w:p w:rsidR="000257B1" w:rsidRPr="00741C00" w:rsidRDefault="000257B1" w:rsidP="000257B1">
      <w:pPr>
        <w:spacing w:after="0" w:line="240" w:lineRule="auto"/>
        <w:ind w:firstLine="709"/>
        <w:jc w:val="both"/>
        <w:rPr>
          <w:rFonts w:cs="Times New Roman"/>
          <w:szCs w:val="28"/>
          <w:shd w:val="clear" w:color="auto" w:fill="FFFFFF"/>
        </w:rPr>
      </w:pPr>
    </w:p>
    <w:p w:rsidR="000257B1" w:rsidRPr="00741C00" w:rsidRDefault="000257B1" w:rsidP="005A148E">
      <w:pPr>
        <w:spacing w:after="0" w:line="240" w:lineRule="auto"/>
        <w:jc w:val="both"/>
        <w:rPr>
          <w:rFonts w:cs="Times New Roman"/>
          <w:szCs w:val="28"/>
          <w:shd w:val="clear" w:color="auto" w:fill="FFFFFF"/>
        </w:rPr>
      </w:pPr>
      <w:bookmarkStart w:id="2" w:name="_GoBack"/>
      <w:bookmarkEnd w:id="2"/>
    </w:p>
    <w:sectPr w:rsidR="000257B1" w:rsidRPr="00741C00" w:rsidSect="00741C00">
      <w:headerReference w:type="default" r:id="rId8"/>
      <w:pgSz w:w="11906" w:h="16838"/>
      <w:pgMar w:top="567" w:right="567" w:bottom="567"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47" w:rsidRDefault="002A0547" w:rsidP="008D6350">
      <w:pPr>
        <w:spacing w:after="0" w:line="240" w:lineRule="auto"/>
      </w:pPr>
      <w:r>
        <w:separator/>
      </w:r>
    </w:p>
  </w:endnote>
  <w:endnote w:type="continuationSeparator" w:id="0">
    <w:p w:rsidR="002A0547" w:rsidRDefault="002A054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47" w:rsidRDefault="002A0547" w:rsidP="008D6350">
      <w:pPr>
        <w:spacing w:after="0" w:line="240" w:lineRule="auto"/>
      </w:pPr>
      <w:r>
        <w:separator/>
      </w:r>
    </w:p>
  </w:footnote>
  <w:footnote w:type="continuationSeparator" w:id="0">
    <w:p w:rsidR="002A0547" w:rsidRDefault="002A0547"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5A148E">
          <w:rPr>
            <w:noProof/>
          </w:rPr>
          <w:t>28</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8170A"/>
    <w:multiLevelType w:val="hybridMultilevel"/>
    <w:tmpl w:val="8B407EC8"/>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12745A"/>
    <w:multiLevelType w:val="hybridMultilevel"/>
    <w:tmpl w:val="CF0CA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9">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2"/>
  </w:num>
  <w:num w:numId="3">
    <w:abstractNumId w:val="4"/>
  </w:num>
  <w:num w:numId="4">
    <w:abstractNumId w:val="0"/>
  </w:num>
  <w:num w:numId="5">
    <w:abstractNumId w:val="6"/>
  </w:num>
  <w:num w:numId="6">
    <w:abstractNumId w:val="23"/>
  </w:num>
  <w:num w:numId="7">
    <w:abstractNumId w:val="20"/>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8"/>
  </w:num>
  <w:num w:numId="13">
    <w:abstractNumId w:val="10"/>
  </w:num>
  <w:num w:numId="14">
    <w:abstractNumId w:val="7"/>
  </w:num>
  <w:num w:numId="15">
    <w:abstractNumId w:val="2"/>
  </w:num>
  <w:num w:numId="16">
    <w:abstractNumId w:val="9"/>
  </w:num>
  <w:num w:numId="17">
    <w:abstractNumId w:val="22"/>
  </w:num>
  <w:num w:numId="18">
    <w:abstractNumId w:val="14"/>
  </w:num>
  <w:num w:numId="19">
    <w:abstractNumId w:val="13"/>
  </w:num>
  <w:num w:numId="20">
    <w:abstractNumId w:val="16"/>
  </w:num>
  <w:num w:numId="21">
    <w:abstractNumId w:val="11"/>
  </w:num>
  <w:num w:numId="22">
    <w:abstractNumId w:val="19"/>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257B1"/>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0547"/>
    <w:rsid w:val="002A2D09"/>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0108"/>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148E"/>
    <w:rsid w:val="005A3B2E"/>
    <w:rsid w:val="005C4D44"/>
    <w:rsid w:val="005C6F32"/>
    <w:rsid w:val="005D2B57"/>
    <w:rsid w:val="005E2BB6"/>
    <w:rsid w:val="005F1840"/>
    <w:rsid w:val="005F3C79"/>
    <w:rsid w:val="0060158D"/>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1C0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3D88"/>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74A6C"/>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62BA"/>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DD4426"/>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D5E8F"/>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4F13"/>
    <w:rsid w:val="00FC588E"/>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12462</Words>
  <Characters>71036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9</cp:revision>
  <cp:lastPrinted>2023-12-08T06:56:00Z</cp:lastPrinted>
  <dcterms:created xsi:type="dcterms:W3CDTF">2024-02-12T05:18:00Z</dcterms:created>
  <dcterms:modified xsi:type="dcterms:W3CDTF">2024-02-14T07:55:00Z</dcterms:modified>
</cp:coreProperties>
</file>