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9773" w14:textId="77777777" w:rsidR="008C0D04" w:rsidRPr="00E97717" w:rsidRDefault="008C0D04" w:rsidP="008C0D04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5ACACF1F" w14:textId="77777777" w:rsidR="008C0D04" w:rsidRPr="00BE091A" w:rsidRDefault="008C0D04" w:rsidP="008C0D04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3178C8E1" w14:textId="77777777" w:rsidR="008C0D04" w:rsidRPr="00E97717" w:rsidRDefault="008C0D04" w:rsidP="008C0D0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01BF39CE" w14:textId="77777777" w:rsidR="008C0D04" w:rsidRPr="00BE091A" w:rsidRDefault="008C0D04" w:rsidP="008C0D04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2019540D" w14:textId="77777777" w:rsidR="008C0D04" w:rsidRDefault="008C0D04" w:rsidP="008C0D0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6BA43C1" w14:textId="77777777" w:rsidR="008C0D04" w:rsidRDefault="008C0D04" w:rsidP="008C0D04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32C6031A" w14:textId="77777777" w:rsidR="008C0D04" w:rsidRDefault="008C0D04" w:rsidP="008C0D0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171DAED" w14:textId="77777777" w:rsidR="008C0D04" w:rsidRDefault="008C0D04" w:rsidP="008C0D04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37E8B82D" w14:textId="77777777" w:rsidR="008C0D04" w:rsidRDefault="008C0D04" w:rsidP="008C0D0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5EE5669" w14:textId="77777777" w:rsidR="008C0D04" w:rsidRDefault="008C0D04" w:rsidP="008C0D04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5375DF99" w14:textId="77777777" w:rsidR="008C0D04" w:rsidRPr="00BE091A" w:rsidRDefault="008C0D04" w:rsidP="008C0D04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6C0FC852" w14:textId="77777777" w:rsidR="008C0D04" w:rsidRDefault="008C0D04" w:rsidP="008C0D04">
      <w:pPr>
        <w:ind w:left="4111"/>
        <w:rPr>
          <w:b/>
          <w:sz w:val="36"/>
          <w:szCs w:val="36"/>
        </w:rPr>
      </w:pPr>
    </w:p>
    <w:p w14:paraId="698CA2E1" w14:textId="77777777" w:rsidR="008C0D04" w:rsidRPr="00BE091A" w:rsidRDefault="008C0D04" w:rsidP="008C0D04">
      <w:pPr>
        <w:jc w:val="center"/>
        <w:rPr>
          <w:b/>
        </w:rPr>
      </w:pPr>
      <w:r w:rsidRPr="00BE091A">
        <w:rPr>
          <w:b/>
        </w:rPr>
        <w:t>ЗАЯВЛЕНИЕ</w:t>
      </w:r>
    </w:p>
    <w:p w14:paraId="535189C6" w14:textId="77777777" w:rsidR="008C0D04" w:rsidRDefault="008C0D04" w:rsidP="008C0D04">
      <w:pPr>
        <w:pStyle w:val="ac"/>
        <w:jc w:val="both"/>
        <w:rPr>
          <w:b/>
          <w:sz w:val="22"/>
          <w:szCs w:val="22"/>
        </w:rPr>
      </w:pPr>
      <w:r w:rsidRPr="00F56CE3">
        <w:rPr>
          <w:b/>
          <w:sz w:val="22"/>
          <w:szCs w:val="22"/>
        </w:rPr>
        <w:t xml:space="preserve">по административной процедуре </w:t>
      </w:r>
      <w:r w:rsidRPr="00F56CE3">
        <w:rPr>
          <w:b/>
          <w:color w:val="000000"/>
          <w:sz w:val="22"/>
          <w:szCs w:val="22"/>
        </w:rPr>
        <w:t>3.13.4. «</w:t>
      </w:r>
      <w:r w:rsidRPr="00F56CE3">
        <w:rPr>
          <w:b/>
          <w:sz w:val="22"/>
          <w:szCs w:val="22"/>
        </w:rPr>
        <w:t>Получение решения о согласовании предпроектной (предынвестиционной) документации на 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</w:t>
      </w:r>
      <w:r w:rsidRPr="00F56CE3">
        <w:rPr>
          <w:b/>
          <w:color w:val="000000"/>
          <w:sz w:val="22"/>
          <w:szCs w:val="22"/>
        </w:rPr>
        <w:t xml:space="preserve">» </w:t>
      </w:r>
      <w:r w:rsidRPr="00F56CE3">
        <w:rPr>
          <w:b/>
          <w:sz w:val="22"/>
          <w:szCs w:val="22"/>
        </w:rPr>
        <w:t>единого перечня административных процедур, осуществляемых в отношении субъектов</w:t>
      </w:r>
      <w:r>
        <w:rPr>
          <w:b/>
          <w:sz w:val="22"/>
          <w:szCs w:val="22"/>
        </w:rPr>
        <w:t xml:space="preserve">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14:paraId="7A1F4A51" w14:textId="77777777" w:rsidR="008C0D04" w:rsidRPr="003F2F0A" w:rsidRDefault="008C0D04" w:rsidP="008C0D04">
      <w:pPr>
        <w:pStyle w:val="table10"/>
        <w:spacing w:before="120"/>
        <w:jc w:val="both"/>
        <w:rPr>
          <w:color w:val="000000"/>
        </w:rPr>
      </w:pPr>
    </w:p>
    <w:p w14:paraId="1D72FA04" w14:textId="77777777" w:rsidR="008C0D04" w:rsidRDefault="008C0D04" w:rsidP="008C0D04">
      <w:pPr>
        <w:jc w:val="both"/>
      </w:pPr>
      <w:r>
        <w:t>______________________________________________________________</w:t>
      </w:r>
    </w:p>
    <w:p w14:paraId="5EEE3734" w14:textId="77777777" w:rsidR="008C0D04" w:rsidRPr="003F2F0A" w:rsidRDefault="008C0D04" w:rsidP="008C0D04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73C8B83A" w14:textId="77777777" w:rsidR="008C0D04" w:rsidRDefault="008C0D04" w:rsidP="008C0D04">
      <w:pPr>
        <w:jc w:val="both"/>
        <w:rPr>
          <w:sz w:val="28"/>
          <w:szCs w:val="28"/>
        </w:rPr>
      </w:pPr>
      <w:r w:rsidRPr="003469E8">
        <w:rPr>
          <w:sz w:val="28"/>
          <w:szCs w:val="28"/>
        </w:rPr>
        <w:t xml:space="preserve">просит принять решение </w:t>
      </w:r>
      <w:r>
        <w:t>о с</w:t>
      </w:r>
      <w:r>
        <w:rPr>
          <w:sz w:val="28"/>
          <w:szCs w:val="28"/>
        </w:rPr>
        <w:t>огласовании предпроектной (предынвестиционной)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водоснабжения:</w:t>
      </w:r>
    </w:p>
    <w:p w14:paraId="76509050" w14:textId="77777777" w:rsidR="008C0D04" w:rsidRDefault="008C0D04" w:rsidP="008C0D04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Объект______________________________________________________________</w:t>
      </w:r>
    </w:p>
    <w:p w14:paraId="0BBD4806" w14:textId="77777777" w:rsidR="008C0D04" w:rsidRDefault="008C0D04" w:rsidP="008C0D0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780C480" w14:textId="77777777" w:rsidR="008C0D04" w:rsidRDefault="008C0D04" w:rsidP="008C0D04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расположенный по адресу______________________________________________</w:t>
      </w:r>
    </w:p>
    <w:p w14:paraId="21FF56CA" w14:textId="77777777" w:rsidR="008C0D04" w:rsidRDefault="008C0D04" w:rsidP="008C0D0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5BB159A0" w14:textId="77777777" w:rsidR="008C0D04" w:rsidRDefault="008C0D04" w:rsidP="008C0D04">
      <w:pPr>
        <w:jc w:val="both"/>
        <w:rPr>
          <w:sz w:val="28"/>
          <w:szCs w:val="28"/>
        </w:rPr>
      </w:pPr>
    </w:p>
    <w:p w14:paraId="3DC82B96" w14:textId="77777777" w:rsidR="008C0D04" w:rsidRDefault="008C0D04" w:rsidP="008C0D04">
      <w:pPr>
        <w:ind w:right="33"/>
        <w:jc w:val="both"/>
      </w:pPr>
    </w:p>
    <w:p w14:paraId="433CF8E0" w14:textId="77777777" w:rsidR="008C0D04" w:rsidRPr="004D7577" w:rsidRDefault="008C0D04" w:rsidP="008C0D04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5248BFC" w14:textId="77777777" w:rsidR="008C0D04" w:rsidRPr="00892230" w:rsidRDefault="008C0D04" w:rsidP="008C0D04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361AF786" w14:textId="77777777" w:rsidR="008C0D04" w:rsidRDefault="008C0D04" w:rsidP="008C0D04">
      <w:pPr>
        <w:ind w:right="175"/>
        <w:rPr>
          <w:rFonts w:eastAsia="Calibri"/>
          <w:sz w:val="20"/>
          <w:szCs w:val="26"/>
          <w:lang w:eastAsia="en-US"/>
        </w:rPr>
      </w:pPr>
    </w:p>
    <w:p w14:paraId="43969344" w14:textId="77777777" w:rsidR="008C0D04" w:rsidRPr="00843EA5" w:rsidRDefault="008C0D04" w:rsidP="008C0D04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29C6B67" w14:textId="77777777" w:rsidR="008C0D04" w:rsidRPr="00843EA5" w:rsidRDefault="008C0D04" w:rsidP="008C0D0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45D0FDC6" w14:textId="77777777" w:rsidR="008C0D04" w:rsidRDefault="008C0D04" w:rsidP="008C0D0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7DA466FA" w14:textId="77777777" w:rsidR="008C0D04" w:rsidRDefault="008C0D04" w:rsidP="008C0D04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050C6809" w14:textId="77777777" w:rsidR="00F12C76" w:rsidRDefault="00F12C76" w:rsidP="006C0B77">
      <w:pPr>
        <w:ind w:firstLine="709"/>
        <w:jc w:val="both"/>
      </w:pPr>
    </w:p>
    <w:sectPr w:rsidR="00F12C76" w:rsidSect="008C0D04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04"/>
    <w:rsid w:val="000E0A22"/>
    <w:rsid w:val="004F0454"/>
    <w:rsid w:val="00544490"/>
    <w:rsid w:val="006C0B77"/>
    <w:rsid w:val="007E115F"/>
    <w:rsid w:val="008242FF"/>
    <w:rsid w:val="00870751"/>
    <w:rsid w:val="008C0D04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CFFF"/>
  <w15:chartTrackingRefBased/>
  <w15:docId w15:val="{C0F9228F-CF31-48E7-84D6-EBB6FD26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D04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0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D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D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D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D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D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D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D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D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0D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0D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0D0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C0D0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C0D0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C0D0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C0D0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C0D0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C0D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C0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D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C0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0D04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C0D0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C0D04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C0D0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0D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C0D0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C0D04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C0D04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8C0D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2026-05-18T11:32:00Z</dcterms:created>
  <dcterms:modified xsi:type="dcterms:W3CDTF">2026-05-18T11:33:00Z</dcterms:modified>
</cp:coreProperties>
</file>