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152" w:rsidRPr="00585152" w:rsidRDefault="00585152" w:rsidP="00585152">
      <w:pPr>
        <w:pStyle w:val="a3"/>
        <w:jc w:val="center"/>
        <w:rPr>
          <w:rStyle w:val="name"/>
          <w:b/>
          <w:i/>
          <w:caps w:val="0"/>
        </w:rPr>
      </w:pPr>
      <w:r w:rsidRPr="00585152">
        <w:rPr>
          <w:b/>
          <w:i/>
        </w:rPr>
        <w:t>Национальный правовой Интернет-портал Республики Беларусь, 10.04.2021, 9/108057</w:t>
      </w:r>
    </w:p>
    <w:p w:rsidR="00585152" w:rsidRDefault="00585152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КЛИМОВИЧСКОГО РАЙОННОГО СОВЕТА ДЕПУТАТОВ</w:t>
      </w:r>
    </w:p>
    <w:p w:rsidR="00585152" w:rsidRDefault="00585152">
      <w:pPr>
        <w:pStyle w:val="newncpi"/>
        <w:ind w:firstLine="0"/>
        <w:jc w:val="center"/>
      </w:pPr>
      <w:r>
        <w:rPr>
          <w:rStyle w:val="datepr"/>
        </w:rPr>
        <w:t>23 марта 2021 г.</w:t>
      </w:r>
      <w:r>
        <w:rPr>
          <w:rStyle w:val="number"/>
        </w:rPr>
        <w:t xml:space="preserve"> № 36-11</w:t>
      </w:r>
    </w:p>
    <w:p w:rsidR="00585152" w:rsidRDefault="00585152">
      <w:pPr>
        <w:pStyle w:val="titlencpi"/>
      </w:pPr>
      <w:r>
        <w:t xml:space="preserve">Об изменении решения </w:t>
      </w:r>
      <w:proofErr w:type="spellStart"/>
      <w:r>
        <w:t>Климовичского</w:t>
      </w:r>
      <w:proofErr w:type="spellEnd"/>
      <w:r>
        <w:t xml:space="preserve"> районного Совета депутатов от 31 марта 2016 г. № 20-1</w:t>
      </w:r>
      <w:bookmarkStart w:id="0" w:name="_GoBack"/>
      <w:bookmarkEnd w:id="0"/>
    </w:p>
    <w:p w:rsidR="00585152" w:rsidRDefault="00585152">
      <w:pPr>
        <w:pStyle w:val="preamble"/>
      </w:pPr>
      <w:r>
        <w:t xml:space="preserve">На основании абзаца второго подпункта 1.2 пункта 1 Указа Президента Республики Беларусь от 17 июня 2011 г. № 253 «Об отдельных вопросах купли-продажи жилых домов (квартир) сельскохозяйственных организаций» </w:t>
      </w:r>
      <w:proofErr w:type="spellStart"/>
      <w:r>
        <w:t>Климовичский</w:t>
      </w:r>
      <w:proofErr w:type="spellEnd"/>
      <w:r>
        <w:t xml:space="preserve"> районный Совет депутатов РЕШИЛ:</w:t>
      </w:r>
    </w:p>
    <w:p w:rsidR="00585152" w:rsidRDefault="00585152">
      <w:pPr>
        <w:pStyle w:val="point"/>
      </w:pPr>
      <w:r>
        <w:t xml:space="preserve">1. Внести в решение </w:t>
      </w:r>
      <w:proofErr w:type="spellStart"/>
      <w:r>
        <w:t>Климовичского</w:t>
      </w:r>
      <w:proofErr w:type="spellEnd"/>
      <w:r>
        <w:t xml:space="preserve"> районного Совета депутатов от 31 марта 2016 г. № 20-1 «О некоторых вопросах купли-продажи жилых домов (квартир) сельскохозяйственных организаций» следующие изменения:</w:t>
      </w:r>
    </w:p>
    <w:p w:rsidR="00585152" w:rsidRDefault="00585152">
      <w:pPr>
        <w:pStyle w:val="newncpi"/>
      </w:pPr>
      <w:r>
        <w:t>пункт 1 дополнить подпунктом 1.5 следующего содержания:</w:t>
      </w:r>
    </w:p>
    <w:p w:rsidR="00585152" w:rsidRDefault="00585152">
      <w:pPr>
        <w:pStyle w:val="underpoint"/>
      </w:pPr>
      <w:proofErr w:type="gramStart"/>
      <w:r>
        <w:rPr>
          <w:rStyle w:val="rednoun"/>
        </w:rPr>
        <w:t>«</w:t>
      </w:r>
      <w:r>
        <w:t xml:space="preserve">1.5. продажа заселенных и незаселенных жилых помещений иным гражданам с оплатой в соответствии с абзацем пятым части первой пункта 5 Указа Президента Республики Беларусь от 17 июня 2011 г. № 253 принимается </w:t>
      </w:r>
      <w:proofErr w:type="spellStart"/>
      <w:r>
        <w:t>Климовичским</w:t>
      </w:r>
      <w:proofErr w:type="spellEnd"/>
      <w:r>
        <w:t xml:space="preserve"> районным исполнительным комитетом в порядке и на условиях, определяемых Указом Президента Республики Беларусь от 17 июня 2011 г. № 253.</w:t>
      </w:r>
      <w:r>
        <w:rPr>
          <w:rStyle w:val="rednoun"/>
        </w:rPr>
        <w:t>»</w:t>
      </w:r>
      <w:r>
        <w:t>;</w:t>
      </w:r>
      <w:proofErr w:type="gramEnd"/>
    </w:p>
    <w:p w:rsidR="00585152" w:rsidRDefault="00585152">
      <w:pPr>
        <w:pStyle w:val="newncpi"/>
      </w:pPr>
      <w:r>
        <w:t>из пункта 2 слова «(Национальный реестр правовых актов Республики Беларусь, 2012 г., № 26, 9/47953)» исключить.</w:t>
      </w:r>
    </w:p>
    <w:p w:rsidR="00585152" w:rsidRDefault="00585152">
      <w:pPr>
        <w:pStyle w:val="point"/>
      </w:pPr>
      <w:r>
        <w:t>2. Настоящее решение вступает в силу после его официального опубликования.</w:t>
      </w:r>
    </w:p>
    <w:p w:rsidR="00585152" w:rsidRDefault="0058515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58515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5152" w:rsidRDefault="00585152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5152" w:rsidRDefault="00585152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Н.В.Асмоловская</w:t>
            </w:r>
            <w:proofErr w:type="spellEnd"/>
          </w:p>
        </w:tc>
      </w:tr>
    </w:tbl>
    <w:p w:rsidR="00585152" w:rsidRDefault="00585152">
      <w:pPr>
        <w:pStyle w:val="newncpi0"/>
      </w:pPr>
      <w:r>
        <w:t> </w:t>
      </w:r>
    </w:p>
    <w:p w:rsidR="00E4489B" w:rsidRDefault="00E4489B"/>
    <w:sectPr w:rsidR="00E4489B" w:rsidSect="009C2472">
      <w:pgSz w:w="11906" w:h="16838"/>
      <w:pgMar w:top="567" w:right="1133" w:bottom="567" w:left="141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markup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152"/>
    <w:rsid w:val="00585152"/>
    <w:rsid w:val="00814C34"/>
    <w:rsid w:val="00904569"/>
    <w:rsid w:val="00921413"/>
    <w:rsid w:val="00DE40B7"/>
    <w:rsid w:val="00E4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58515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58515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8515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8515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8515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8515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8515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8515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8515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85152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585152"/>
  </w:style>
  <w:style w:type="character" w:customStyle="1" w:styleId="post">
    <w:name w:val="post"/>
    <w:basedOn w:val="a0"/>
    <w:rsid w:val="0058515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85152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Normal (Web)"/>
    <w:basedOn w:val="a"/>
    <w:uiPriority w:val="99"/>
    <w:unhideWhenUsed/>
    <w:rsid w:val="0058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58515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58515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8515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8515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8515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8515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8515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8515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8515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85152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585152"/>
  </w:style>
  <w:style w:type="character" w:customStyle="1" w:styleId="post">
    <w:name w:val="post"/>
    <w:basedOn w:val="a0"/>
    <w:rsid w:val="0058515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85152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Normal (Web)"/>
    <w:basedOn w:val="a"/>
    <w:uiPriority w:val="99"/>
    <w:unhideWhenUsed/>
    <w:rsid w:val="0058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Шкредова Татьяна Петровна</dc:creator>
  <cp:lastModifiedBy>Шкредова Татьяна Петровна</cp:lastModifiedBy>
  <cp:revision>1</cp:revision>
  <dcterms:created xsi:type="dcterms:W3CDTF">2021-06-07T11:51:00Z</dcterms:created>
  <dcterms:modified xsi:type="dcterms:W3CDTF">2021-06-07T11:53:00Z</dcterms:modified>
</cp:coreProperties>
</file>