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BB" w:rsidRPr="00A808BB" w:rsidRDefault="00A808BB" w:rsidP="00A808BB">
      <w:pPr>
        <w:pStyle w:val="a3"/>
        <w:jc w:val="center"/>
        <w:rPr>
          <w:rStyle w:val="name"/>
          <w:b/>
          <w:i/>
          <w:caps w:val="0"/>
        </w:rPr>
      </w:pPr>
      <w:bookmarkStart w:id="0" w:name="_GoBack"/>
      <w:r w:rsidRPr="00A808BB">
        <w:rPr>
          <w:b/>
          <w:i/>
        </w:rPr>
        <w:t>Национальный правовой Интернет-портал Республики Беларусь, 02.04.2021, 9/107720</w:t>
      </w:r>
    </w:p>
    <w:bookmarkEnd w:id="0"/>
    <w:p w:rsidR="00A808BB" w:rsidRDefault="00A808BB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КЛИМОВИЧСКОГО РАЙОННОГО СОВЕТА ДЕПУТАТОВ</w:t>
      </w:r>
    </w:p>
    <w:p w:rsidR="00A808BB" w:rsidRDefault="00A808BB">
      <w:pPr>
        <w:pStyle w:val="newncpi"/>
        <w:ind w:firstLine="0"/>
        <w:jc w:val="center"/>
      </w:pPr>
      <w:r>
        <w:rPr>
          <w:rStyle w:val="datepr"/>
        </w:rPr>
        <w:t>23 марта 2021 г.</w:t>
      </w:r>
      <w:r>
        <w:rPr>
          <w:rStyle w:val="number"/>
        </w:rPr>
        <w:t xml:space="preserve"> № 36-3</w:t>
      </w:r>
    </w:p>
    <w:p w:rsidR="00A808BB" w:rsidRDefault="00A808BB">
      <w:pPr>
        <w:pStyle w:val="titlencpi"/>
      </w:pPr>
      <w:r>
        <w:t>Об утверждении отчета об исполнении районного бюджета за 2020 год</w:t>
      </w:r>
    </w:p>
    <w:p w:rsidR="00A808BB" w:rsidRDefault="00A808BB">
      <w:pPr>
        <w:pStyle w:val="preamble"/>
      </w:pPr>
      <w:r>
        <w:t xml:space="preserve">На основании пункта 4 статьи 124 Бюджетного кодекса Республики Беларусь </w:t>
      </w:r>
      <w:proofErr w:type="spellStart"/>
      <w:r>
        <w:t>Климовичский</w:t>
      </w:r>
      <w:proofErr w:type="spellEnd"/>
      <w:r>
        <w:t xml:space="preserve"> районный Совет депутатов РЕШИЛ:</w:t>
      </w:r>
    </w:p>
    <w:p w:rsidR="00A808BB" w:rsidRDefault="00A808BB">
      <w:pPr>
        <w:pStyle w:val="point"/>
      </w:pPr>
      <w:r>
        <w:t>1. Утвердить отчет об исполнении районного бюджета за 2020 год по доходам в сумме 44 686 042,21 белорусского рубля (далее – рубль) и расходам в сумме 44 641 580,73 рубля с профицитом в сумме 44 461,48 рубля (прилагается).</w:t>
      </w:r>
    </w:p>
    <w:p w:rsidR="00A808BB" w:rsidRDefault="00A808BB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A808BB" w:rsidRDefault="00A808B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A808B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Н.В.Асмоловская</w:t>
            </w:r>
            <w:proofErr w:type="spellEnd"/>
          </w:p>
        </w:tc>
      </w:tr>
    </w:tbl>
    <w:p w:rsidR="00A808BB" w:rsidRDefault="00A808B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A808BB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capu1"/>
            </w:pPr>
            <w:r>
              <w:t>УТВЕРЖДЕНО</w:t>
            </w:r>
          </w:p>
          <w:p w:rsidR="00A808BB" w:rsidRDefault="00A808BB">
            <w:pPr>
              <w:pStyle w:val="cap1"/>
            </w:pPr>
            <w:r>
              <w:t>Решение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>23.03.2021 № 36-3</w:t>
            </w:r>
          </w:p>
        </w:tc>
      </w:tr>
    </w:tbl>
    <w:p w:rsidR="00A808BB" w:rsidRDefault="00A808BB">
      <w:pPr>
        <w:pStyle w:val="titleu"/>
      </w:pPr>
      <w:r>
        <w:t>ОТЧЕТ</w:t>
      </w:r>
      <w:r>
        <w:br/>
        <w:t>об исполнении районного бюджета за 2020 год</w:t>
      </w:r>
    </w:p>
    <w:p w:rsidR="00A808BB" w:rsidRDefault="00A808BB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2"/>
        <w:gridCol w:w="1705"/>
        <w:gridCol w:w="1705"/>
        <w:gridCol w:w="1557"/>
      </w:tblGrid>
      <w:tr w:rsidR="00A808BB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08BB" w:rsidRDefault="00A808BB">
            <w:pPr>
              <w:pStyle w:val="table10"/>
              <w:jc w:val="center"/>
            </w:pPr>
            <w:r>
              <w:t>Доходы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08BB" w:rsidRDefault="00A808BB">
            <w:pPr>
              <w:pStyle w:val="table10"/>
              <w:jc w:val="center"/>
            </w:pPr>
            <w:r>
              <w:t>Утверждено по бюджету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08BB" w:rsidRDefault="00A808BB">
            <w:pPr>
              <w:pStyle w:val="table10"/>
              <w:jc w:val="center"/>
            </w:pPr>
            <w:r>
              <w:t>Внесено изменений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08BB" w:rsidRDefault="00A808BB">
            <w:pPr>
              <w:pStyle w:val="table10"/>
              <w:jc w:val="center"/>
            </w:pPr>
            <w:r>
              <w:t>Исполнено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Налоговые доходы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13 167 591,00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13 219 838,00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13 336 451,06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6 279 546,00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6 577 328,00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6 629 668,32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6 279 546,00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6 577 328,00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6 629 668,32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6 279 546,00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6 577 328,00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6 629 668,32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Налоги на собственность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2 163 425,00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2 042 115,00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2 042 131,48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Налоги на недвижимое имущество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283 339,00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288 041,00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288 054,57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Земельный налог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283 339,00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288 041,00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288 054,57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Налоги на остаточную стоимость имущества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1 880 086,00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1 754 074,00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1 754 076,91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Налог на недвижимость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1 880 086,00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1 754 074,00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1 754 076,91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Налоги на товары (работы, услуги)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4 632 032,00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4 517 746,00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4 581 272,96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Налоги от выручки от реализации товаров (работ, услуг)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4 588 208,00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4 475 688,00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4 539 156,97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Налог на добавленную стоимость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3 342 198,00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3 312 550,00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3 376 016,64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Другие налоги от выручки от реализации товаров (работ, услуг)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1 246 010,00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1 163 138,00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1 163 140,33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68,00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68,00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Сборы за пользование товарами (разрешения на их использование), осуществление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43 756,00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42 058,00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42 115,99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Налог за владение собаками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921,00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1 103,00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1 103,54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Специальные сборы, пошлины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1 108,00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1 433,00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1 488,52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Налог за добычу (изъятие) природных ресурсов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41 727,00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39 522,00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39 523,93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92 588,00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82 649,00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83 378,30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92 588,00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82 649,00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83 378,30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92 588,00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82 649,00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83 378,30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Неналоговые доходы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1 649 093,00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1 916 761,78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1 963 860,14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Доходы от использования имущества, находящегося в государственной собственности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82 557,00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101 210,00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101 213,71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 xml:space="preserve">Доходы от размещения денежных средств </w:t>
            </w:r>
            <w:r>
              <w:lastRenderedPageBreak/>
              <w:t>бюджетов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lastRenderedPageBreak/>
              <w:t>42 770,00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70 936,00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70 936,22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lastRenderedPageBreak/>
              <w:t>Проценты за пользование денежными средствами бюджетов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42 770,00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70 936,00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70 936,22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39 787,00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30 274,00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30 277,49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39 787,00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30 274,00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30 277,49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1 345 280,00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1 261 540,97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1 299 806,70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Доходы от сдачи в аренду имущества, находящегося в государственной собственности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60 698,00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77 167,00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78 283,84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Доходы от сдачи в аренду земельных участков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35 936,00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56 253,00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57 369,41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 xml:space="preserve">Доходы от сдачи в аренду иного имущества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24 762,00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20 914,00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20 914,43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1 499,00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4 127,97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4 128,13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1 499,00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4 127,97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4 128,13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Доходы от осуществления приносящей доходы деятельности и компенсации расходов государства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1 057 707,00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947 187,00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959 167,56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2 151,00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1 015,00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1 015,75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1 055 556,00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946 172,00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958 151,81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225 376,00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233 059,00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258 227,17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Доходы от реализации имущества, имущественных прав на объекты интеллектуальной собственности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224 688,00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230 791,00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255 627,20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Доходы от имущества, конфискованного и иным способом обращенного в доход государства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371,00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1 951,00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1 951,47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Доходы от продажи земельных участков в 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317,00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317,00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648,50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Штрафы, удержания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103 739,00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175 832,00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175 832,91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Штрафы, удержания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103 739,00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175 832,00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175 832,91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 xml:space="preserve">Штрафы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103 739,00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175 832,00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175 832,91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117 517,00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378 178,81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387 006,82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117 517,00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378 178,81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387 006,82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27 125,00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99 374,00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99 374,06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Добровольные взносы (перечисления)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30 658,81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30 714,81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90 392,00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248 146,00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256 917,95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29 541 946,00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29 420 669,70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29 385 731,01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29 541 946,00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29 420 669,70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29 385 731,01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28 538 846,00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27 877 153,97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27 863 618,67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Дотации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28 376 337,00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27 549 364,90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27 549 364,90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Субвенции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11 434,00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15 325,00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15 324,48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Субвенции на финансирование расходов по преодолению последствий катастрофы на Чернобыльской АЭС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1 434,00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1 110,00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1 110,00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Субвенции на финансирование расходов по индексированным жилищным квотам (именным приватизационным чекам «Жилье»)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10 000,00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14 215,00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14 214,48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151 075,00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312 464,07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298 929,29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151 075,00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282 127,24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268 592,46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Иные межбюджетные трансферты из нижестоящего бюджета вышестоящему бюджету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30 336,83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30 336,83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1 003 100,00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1 543 515,73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1 522 112,34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1 003 100,00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1 543 515,73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1 522 112,34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1 003 100,00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1 543 515,73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1 522 112,34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ВСЕГО доходов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44 358 630,00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44 557 269,48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44 686 042,21</w:t>
            </w:r>
          </w:p>
        </w:tc>
      </w:tr>
    </w:tbl>
    <w:p w:rsidR="00A808BB" w:rsidRDefault="00A808B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2"/>
        <w:gridCol w:w="1705"/>
        <w:gridCol w:w="1705"/>
        <w:gridCol w:w="1557"/>
      </w:tblGrid>
      <w:tr w:rsidR="00A808BB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08BB" w:rsidRDefault="00A808BB">
            <w:pPr>
              <w:pStyle w:val="table10"/>
              <w:jc w:val="center"/>
            </w:pPr>
            <w:r>
              <w:t>Расходы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08BB" w:rsidRDefault="00A808BB">
            <w:pPr>
              <w:pStyle w:val="table10"/>
              <w:jc w:val="center"/>
            </w:pPr>
            <w:r>
              <w:t>Утверждено по бюджету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08BB" w:rsidRDefault="00A808BB">
            <w:pPr>
              <w:pStyle w:val="table10"/>
              <w:jc w:val="center"/>
            </w:pPr>
            <w:r>
              <w:t>Внесено изменений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08BB" w:rsidRDefault="00A808BB">
            <w:pPr>
              <w:pStyle w:val="table10"/>
              <w:jc w:val="center"/>
            </w:pPr>
            <w:r>
              <w:t>Исполнено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2 681 799,00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3 333 868,21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3 327 687,89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2 036 137,00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2 097 271,39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2 096 664,63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2 019 269,00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2 081 546,09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2 080 939,33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16 868,00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15 725,30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15 725,30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Резервные фонды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94 432,00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14 528,00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79 904,00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86 643,00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810 436,46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804 862,90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86 643,00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810 436,46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804 862,90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464 587,00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426 160,36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426 160,36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464 587,00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426 160,36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426 106,36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Национальная оборона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11 700,00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7 639,46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7 639,46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11 700,00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7 639,46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7 639,46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Судебная власть, правоохранительная деятельность и обеспечение безопасности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11 644,00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11 637,61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Предупреждение и ликвидация последствий чрезвычайных ситуаций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11 644,00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11 637,61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2 870 130,00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2 782 850,62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2 782 216,04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2 108 000,00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2 093 197,58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2 092 761,83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238 827,00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231 633,00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231 631,72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1 868 652,00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1 861 076,85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1 860 642,38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Прочие вопросы в области сельского хозяйства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521,00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487,73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487,73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Транспорт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428 805,00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428 805,00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428 805,00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428 805,00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428 805,00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428 805,00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Топливо и энергетика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327 989,00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252 021,38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252 021,38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5 336,00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8 826,66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8 627,83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5 336,00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8 826,66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8 627,83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3 067,00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81 575,95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44 809,56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3 067,00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81 575,95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44 809,56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6 716 062,00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6 579 973,12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6 557 063,84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1 014 300,00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1 055 646,89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1 049 951,45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4 340 022,00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4 291 798,83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4 291 798,83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822 773,00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844 216,76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831 858,41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538 967,00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388 310,64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383 455,15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Здравоохранение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9 959 630,00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11 448 697,97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11 437 276,73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9 959 630,00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11 448 697,97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11 437 276,73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2 722 260,00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2 479 273,84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2 478 894,78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701 583,00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605 450,18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605 073,70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Физическая культура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701 583,00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605 450,18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605 073,70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 xml:space="preserve">Культура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1 991 351,00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1 844 497,67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1 844 495,09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Культура и искусство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1 902 083,00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1 818 145,96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1 818 143,38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 xml:space="preserve">Прочие вопросы в области культуры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89 268,00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26 351,71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26 351,71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29 326,00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29 325,99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29 325,99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Телевидение и радиовещание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29 326,00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29 325,99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29 325,99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Образование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16 620 444,00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15 242 303,56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15 237 126,65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3 849 840,00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3 747 013,00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3 747 012,99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10 278 366,00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9 529 768,60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9 529 472,46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1 555 882,00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1 514 635,63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1 513 414,67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936 356,00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450 886,33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447 226,53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Социальная политика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2 773 538,00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2 761 347,52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2 757 228,17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Социальная защита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2 101 187,00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2 076 665,43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2 076 216,51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3 217,00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3 269,74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3 269,74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25 100,00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29 315,00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29 113,20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644 034,00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652 097,35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648 628,72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ВСЕГО расходов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44 358 630,00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44 729 174,25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44 641 580,73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Профицит</w:t>
            </w:r>
            <w:proofErr w:type="gramStart"/>
            <w:r>
              <w:t xml:space="preserve"> (+), </w:t>
            </w:r>
            <w:proofErr w:type="gramEnd"/>
            <w:r>
              <w:t>дефицит (–)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–171 904,77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44 461,48</w:t>
            </w:r>
          </w:p>
        </w:tc>
      </w:tr>
    </w:tbl>
    <w:p w:rsidR="00A808BB" w:rsidRDefault="00A808B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2"/>
        <w:gridCol w:w="1705"/>
        <w:gridCol w:w="1705"/>
        <w:gridCol w:w="1557"/>
      </w:tblGrid>
      <w:tr w:rsidR="00A808BB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08BB" w:rsidRDefault="00A808BB">
            <w:pPr>
              <w:pStyle w:val="table10"/>
              <w:jc w:val="center"/>
            </w:pPr>
            <w:r>
              <w:t>Направление дефицита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08BB" w:rsidRDefault="00A808BB">
            <w:pPr>
              <w:pStyle w:val="table10"/>
              <w:jc w:val="center"/>
            </w:pPr>
            <w:r>
              <w:t>Утверждено по бюджету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08BB" w:rsidRDefault="00A808BB">
            <w:pPr>
              <w:pStyle w:val="table10"/>
              <w:jc w:val="center"/>
            </w:pPr>
            <w:r>
              <w:t>Внесено изменений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08BB" w:rsidRDefault="00A808BB">
            <w:pPr>
              <w:pStyle w:val="table10"/>
              <w:jc w:val="center"/>
            </w:pPr>
            <w:r>
              <w:t>Исполнено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ОБЩЕЕ ФИНАНСИРОВАНИЕ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171 904,77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–44 461,48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171 904,77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–44 461,48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Источники, получаемые из других секторов государственного управления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Бюджетные кредиты, полученные из других бюджетов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Получение бюджетных кредитов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1 427 954,22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1 427 954,22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–1 427 954,22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–1 427 954,22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171 904,77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–47 521,93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Остатки на начало отчетного периода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565 301,86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565 301,86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Остатки на конец отчетного периода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393 397,09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612 823,79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Операции по гарантиям Правительства Республики Беларусь, местных исполнительных и  распорядительных органов по кредитам банков Республики Беларусь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3 060,45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Платежи Правительства Республики Беларусь, местных исполнительных и  распорядительных органов в качестве гаранта по погашению и обслуживанию кредитов, выданных банками Республики Беларусь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–270 000,00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–270 000,00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–116 101,53</w:t>
            </w:r>
          </w:p>
        </w:tc>
      </w:tr>
      <w:tr w:rsidR="00A808BB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08BB" w:rsidRDefault="00A808BB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  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270 000,00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270 000,00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08BB" w:rsidRDefault="00A808BB">
            <w:pPr>
              <w:pStyle w:val="table10"/>
              <w:jc w:val="right"/>
            </w:pPr>
            <w:r>
              <w:t>119 161,98</w:t>
            </w:r>
          </w:p>
        </w:tc>
      </w:tr>
    </w:tbl>
    <w:p w:rsidR="00A808BB" w:rsidRDefault="00A808BB">
      <w:pPr>
        <w:pStyle w:val="newncpi"/>
      </w:pPr>
      <w:r>
        <w:t> </w:t>
      </w:r>
    </w:p>
    <w:p w:rsidR="00A808BB" w:rsidRDefault="00A808BB">
      <w:pPr>
        <w:pStyle w:val="newncpi"/>
      </w:pPr>
      <w:r>
        <w:t> </w:t>
      </w:r>
    </w:p>
    <w:p w:rsidR="00E4489B" w:rsidRDefault="00E4489B"/>
    <w:sectPr w:rsidR="00E4489B" w:rsidSect="00A8488E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BB"/>
    <w:rsid w:val="00814C34"/>
    <w:rsid w:val="00904569"/>
    <w:rsid w:val="00921413"/>
    <w:rsid w:val="00A808BB"/>
    <w:rsid w:val="00DE40B7"/>
    <w:rsid w:val="00E4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808B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A808B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808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808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808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A808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808B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808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808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808BB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A808B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808B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808B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808B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808B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808B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A8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808B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A808B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808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808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808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A808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808B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808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808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808BB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A808B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808B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808B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808B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808B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808B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A8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Татьяна Петровна</dc:creator>
  <cp:lastModifiedBy>Шкредова Татьяна Петровна</cp:lastModifiedBy>
  <cp:revision>1</cp:revision>
  <dcterms:created xsi:type="dcterms:W3CDTF">2021-06-07T11:50:00Z</dcterms:created>
  <dcterms:modified xsi:type="dcterms:W3CDTF">2021-06-07T11:55:00Z</dcterms:modified>
</cp:coreProperties>
</file>