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FE" w:rsidRPr="00B352B3" w:rsidRDefault="000C37FE" w:rsidP="00B352B3">
      <w:pPr>
        <w:pStyle w:val="a3"/>
        <w:jc w:val="center"/>
        <w:rPr>
          <w:rStyle w:val="name"/>
          <w:b/>
          <w:i/>
          <w:caps w:val="0"/>
        </w:rPr>
      </w:pPr>
      <w:bookmarkStart w:id="0" w:name="_GoBack"/>
      <w:r w:rsidRPr="00B352B3">
        <w:rPr>
          <w:b/>
          <w:i/>
        </w:rPr>
        <w:t>Национальный правовой Интернет-портал Республики</w:t>
      </w:r>
      <w:r w:rsidR="00B352B3" w:rsidRPr="00B352B3">
        <w:rPr>
          <w:b/>
          <w:i/>
        </w:rPr>
        <w:t xml:space="preserve"> Беларусь, 10.07.2021, 9/109735</w:t>
      </w:r>
    </w:p>
    <w:bookmarkEnd w:id="0"/>
    <w:p w:rsidR="000C37FE" w:rsidRDefault="000C37F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0C37FE" w:rsidRDefault="000C37FE">
      <w:pPr>
        <w:pStyle w:val="newncpi"/>
        <w:ind w:firstLine="0"/>
        <w:jc w:val="center"/>
      </w:pPr>
      <w:r>
        <w:rPr>
          <w:rStyle w:val="datepr"/>
        </w:rPr>
        <w:t>17 июня 2021 г.</w:t>
      </w:r>
      <w:r>
        <w:rPr>
          <w:rStyle w:val="number"/>
        </w:rPr>
        <w:t xml:space="preserve"> № 38-2</w:t>
      </w:r>
    </w:p>
    <w:p w:rsidR="000C37FE" w:rsidRDefault="000C37FE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29 декабря 2020 г. № 34-1</w:t>
      </w:r>
    </w:p>
    <w:p w:rsidR="000C37FE" w:rsidRDefault="000C37FE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0C37FE" w:rsidRDefault="000C37FE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29 декабря 2020 г. № 34-1 «О районном бюджете на 2021 год» следующие изменения:</w:t>
      </w:r>
    </w:p>
    <w:p w:rsidR="000C37FE" w:rsidRDefault="000C37FE">
      <w:pPr>
        <w:pStyle w:val="underpoint"/>
      </w:pPr>
      <w:r>
        <w:t>1.1. пункт 1 изложить в следующей редакции:</w:t>
      </w:r>
    </w:p>
    <w:p w:rsidR="000C37FE" w:rsidRDefault="000C37FE">
      <w:pPr>
        <w:pStyle w:val="point"/>
      </w:pPr>
      <w:r>
        <w:rPr>
          <w:rStyle w:val="rednoun"/>
        </w:rPr>
        <w:t>«</w:t>
      </w:r>
      <w:r>
        <w:t>1. Утвердить районный бюджет на 2021 год по расходам в сумме 50 037 272,13 белорусского рубля (далее – рубль) исходя из прогнозируемого объема доходов в сумме 49 968 072,60 рубля.</w:t>
      </w:r>
    </w:p>
    <w:p w:rsidR="000C37FE" w:rsidRDefault="000C37FE">
      <w:pPr>
        <w:pStyle w:val="newncpi"/>
      </w:pPr>
      <w:r>
        <w:t>Установить максимальный размер дефицита районного бюджета на 2021 год в сумме 69 199,53 рубля и источники его финансирования согласно приложению 1.</w:t>
      </w:r>
      <w:r>
        <w:rPr>
          <w:rStyle w:val="rednoun"/>
        </w:rPr>
        <w:t>»</w:t>
      </w:r>
      <w:r>
        <w:t>;</w:t>
      </w:r>
    </w:p>
    <w:p w:rsidR="000C37FE" w:rsidRDefault="000C37FE">
      <w:pPr>
        <w:pStyle w:val="underpoint"/>
      </w:pPr>
      <w:r>
        <w:t>1.2. в пункте 3:</w:t>
      </w:r>
    </w:p>
    <w:p w:rsidR="000C37FE" w:rsidRDefault="000C37FE">
      <w:pPr>
        <w:pStyle w:val="newncpi"/>
      </w:pPr>
      <w:r>
        <w:t>в абзаце втором цифры «49 071 393,87» заменить цифрами «49 968 072,60»;</w:t>
      </w:r>
    </w:p>
    <w:p w:rsidR="000C37FE" w:rsidRDefault="000C37FE">
      <w:pPr>
        <w:pStyle w:val="newncpi"/>
      </w:pPr>
      <w:r>
        <w:t>в абзаце третьем цифры «49 188 393,87» заменить цифрами «50 037 272,13»;</w:t>
      </w:r>
    </w:p>
    <w:p w:rsidR="000C37FE" w:rsidRDefault="000C37FE">
      <w:pPr>
        <w:pStyle w:val="underpoint"/>
      </w:pPr>
      <w:r>
        <w:t>1.3. приложение 1 к этому решению изложить в новой редакции (прилагается);</w:t>
      </w:r>
    </w:p>
    <w:p w:rsidR="000C37FE" w:rsidRDefault="000C37FE">
      <w:pPr>
        <w:pStyle w:val="underpoint"/>
      </w:pPr>
      <w:r>
        <w:t>1.4. дополнить решение приложением 1</w:t>
      </w:r>
      <w:r>
        <w:rPr>
          <w:vertAlign w:val="superscript"/>
        </w:rPr>
        <w:t xml:space="preserve">1 </w:t>
      </w:r>
      <w:r>
        <w:t>(прилагается);</w:t>
      </w:r>
    </w:p>
    <w:p w:rsidR="000C37FE" w:rsidRDefault="000C37FE">
      <w:pPr>
        <w:pStyle w:val="underpoint"/>
      </w:pPr>
      <w:r>
        <w:t>1.5. в приложении 3 к этому решению:</w:t>
      </w:r>
    </w:p>
    <w:p w:rsidR="000C37FE" w:rsidRDefault="000C37FE">
      <w:pPr>
        <w:pStyle w:val="newncpi"/>
      </w:pPr>
      <w:r>
        <w:t>позиции: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14 418 138,00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7 069 200,00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7 069 200,00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7 069 200,00»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позициями: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14 881 615,60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7 149 677,60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7 149 677,60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7 149 677,60»;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«Налоги на товары (работы, услуги)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4 974 422,00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4 928 477,00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3 668 299,00»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позициями: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«Налоги на товары (работы, услуги)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5 357 422,00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5 311 477,00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4 051 299,00»;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позицию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1 933 683,87»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lastRenderedPageBreak/>
        <w:t>заменить позицией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1 934 923,87»;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306 502,87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306 502,87»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позициями: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307 742,87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307 742,87»;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позицию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32 502,87»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позицией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33 742,87»;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32 719 572,00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32 719 572,00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30 172 017,00»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позициями: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33 151 533,13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33 151 533,13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30 603 978,13»;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744 155,00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744 155,00»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позициями: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1 176 116,13</w:t>
            </w:r>
          </w:p>
        </w:tc>
      </w:tr>
      <w:tr w:rsidR="000C37F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1 130 020,00»;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после позиции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1 130 020,00»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дополнить позицией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46 096,13»;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"/>
      </w:pPr>
      <w:r>
        <w:t>позицию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49 071 393,87»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newncpi0"/>
      </w:pPr>
      <w:r>
        <w:t>заменить позицией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0C37FE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49 968 072,60»;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underpoint"/>
      </w:pPr>
      <w:r>
        <w:t>1.6. приложения 4–6 к этому решению изложить в новой редакции (прилагаются).</w:t>
      </w:r>
    </w:p>
    <w:p w:rsidR="000C37FE" w:rsidRDefault="000C37FE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C37FE" w:rsidRDefault="000C37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C37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0C37FE" w:rsidRDefault="000C37F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C37F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append1"/>
            </w:pPr>
            <w:r>
              <w:t>Приложение 1</w:t>
            </w:r>
          </w:p>
          <w:p w:rsidR="000C37FE" w:rsidRDefault="000C37FE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17.06.2021 № 38-2) 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0C37FE" w:rsidRDefault="000C37FE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p w:rsidR="000C37FE" w:rsidRDefault="000C37FE">
      <w:pPr>
        <w:pStyle w:val="onestring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601"/>
        <w:gridCol w:w="1025"/>
        <w:gridCol w:w="1010"/>
        <w:gridCol w:w="1332"/>
        <w:gridCol w:w="1362"/>
      </w:tblGrid>
      <w:tr w:rsidR="000C37FE">
        <w:trPr>
          <w:trHeight w:val="240"/>
        </w:trPr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Сумма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6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ОБЩЕЕ ФИНАНСИРОВАНИЕ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69 199,53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69 199,53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1 877 000,00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–1 877 000,00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69 199,53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612 823,79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543 624,26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–88 000,00</w:t>
            </w:r>
          </w:p>
        </w:tc>
      </w:tr>
      <w:tr w:rsidR="000C37FE">
        <w:trPr>
          <w:trHeight w:val="240"/>
        </w:trPr>
        <w:tc>
          <w:tcPr>
            <w:tcW w:w="2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88 000,00</w:t>
            </w:r>
          </w:p>
        </w:tc>
      </w:tr>
    </w:tbl>
    <w:p w:rsidR="000C37FE" w:rsidRDefault="000C37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C37F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0C37FE" w:rsidRDefault="000C37FE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17.06.2021 № 38-2) </w:t>
            </w:r>
          </w:p>
        </w:tc>
      </w:tr>
    </w:tbl>
    <w:p w:rsidR="000C37FE" w:rsidRDefault="000C37FE">
      <w:pPr>
        <w:pStyle w:val="titlep"/>
        <w:jc w:val="left"/>
      </w:pPr>
      <w:r>
        <w:t xml:space="preserve">ИНЫЕ МЕЖБЮДЖЕТНЫЕ ТРАНСФЕРТЫ, </w:t>
      </w:r>
      <w:r>
        <w:br/>
        <w:t>передаваемые из нижестоящих бюджетов вышестоящему бюджету</w:t>
      </w:r>
    </w:p>
    <w:p w:rsidR="000C37FE" w:rsidRDefault="000C37FE">
      <w:pPr>
        <w:pStyle w:val="onestring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4"/>
        <w:gridCol w:w="2695"/>
      </w:tblGrid>
      <w:tr w:rsidR="000C37FE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Сумма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Галичского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562,63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Гусарковского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7 940,36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Домамеричского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3 996,55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Киселево-Будского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4 611,75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Лобжанского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3 873,81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Милославичского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4 536,22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Родненского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8 439,97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Тимоновского</w:t>
            </w:r>
            <w:proofErr w:type="spellEnd"/>
            <w: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12 134,84</w:t>
            </w:r>
          </w:p>
        </w:tc>
      </w:tr>
      <w:tr w:rsidR="000C37FE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46 096,13</w:t>
            </w:r>
          </w:p>
        </w:tc>
      </w:tr>
    </w:tbl>
    <w:p w:rsidR="000C37FE" w:rsidRDefault="000C37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C37F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append1"/>
            </w:pPr>
            <w:r>
              <w:t>Приложение 4</w:t>
            </w:r>
          </w:p>
          <w:p w:rsidR="000C37FE" w:rsidRDefault="000C37FE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17.06.2021 № 38-2) </w:t>
            </w:r>
          </w:p>
        </w:tc>
      </w:tr>
    </w:tbl>
    <w:p w:rsidR="000C37FE" w:rsidRDefault="000C37FE">
      <w:pPr>
        <w:pStyle w:val="titlep"/>
        <w:jc w:val="left"/>
      </w:pPr>
      <w:r>
        <w:t>РАСХОДЫ</w:t>
      </w:r>
      <w:r>
        <w:br/>
        <w:t>районного бюджета по функциональной классификации расходов бюджета по разделам, подразделам и видам</w:t>
      </w:r>
    </w:p>
    <w:p w:rsidR="000C37FE" w:rsidRDefault="000C37FE">
      <w:pPr>
        <w:pStyle w:val="onestring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1025"/>
        <w:gridCol w:w="1023"/>
        <w:gridCol w:w="853"/>
        <w:gridCol w:w="1842"/>
      </w:tblGrid>
      <w:tr w:rsidR="000C37FE">
        <w:trPr>
          <w:trHeight w:val="240"/>
        </w:trPr>
        <w:tc>
          <w:tcPr>
            <w:tcW w:w="24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Сумма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5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4 465 666,58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2 337 688,00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2 321 448,00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16 240,00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Резервные фонды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85 281,67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9 407,00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75 874,67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Другая общегосударственная деятельность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1 493 513,63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1 493 513,63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549 183,28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549 183,28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1 740,70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1 740,70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2 973 597,00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2 028 131,00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250 670,00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1 777 358,00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103,00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Транспорт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400 798,00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80 250,00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7 250,00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73 000,00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49 053,00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49 053,00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7 867 001,00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1 173 248,00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5 129 514,00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937 585,00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626 654,00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12 842 811,01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12 842 811,01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2 605 083,84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Культура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1 932 381,84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1 932 381,84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19 827,00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19 827,00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16 298 011,00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4 077 955,00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10 345 787,00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1 616 766,00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257 503,00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2 934 308,00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защита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2 178 200,00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3 981,00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31 700,00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720 427,00</w:t>
            </w:r>
          </w:p>
        </w:tc>
      </w:tr>
      <w:tr w:rsidR="000C37FE">
        <w:trPr>
          <w:trHeight w:val="240"/>
        </w:trPr>
        <w:tc>
          <w:tcPr>
            <w:tcW w:w="24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ВСЕГО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50 037 272,13</w:t>
            </w:r>
          </w:p>
        </w:tc>
      </w:tr>
    </w:tbl>
    <w:p w:rsidR="000C37FE" w:rsidRDefault="000C37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C37F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append1"/>
            </w:pPr>
            <w:r>
              <w:t>Приложение 5</w:t>
            </w:r>
          </w:p>
          <w:p w:rsidR="000C37FE" w:rsidRDefault="000C37FE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17.06.2021 № 38-2) </w:t>
            </w:r>
          </w:p>
        </w:tc>
      </w:tr>
    </w:tbl>
    <w:p w:rsidR="000C37FE" w:rsidRDefault="000C37FE">
      <w:pPr>
        <w:pStyle w:val="titlep"/>
        <w:jc w:val="left"/>
      </w:pPr>
      <w:r>
        <w:t>РАСПРЕДЕЛЕНИЕ</w:t>
      </w:r>
      <w:r>
        <w:br/>
        <w:t>бюджетных назначений по 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0C37FE" w:rsidRDefault="000C37FE">
      <w:pPr>
        <w:pStyle w:val="onestring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982"/>
        <w:gridCol w:w="982"/>
        <w:gridCol w:w="969"/>
        <w:gridCol w:w="772"/>
        <w:gridCol w:w="1921"/>
      </w:tblGrid>
      <w:tr w:rsidR="000C37FE">
        <w:trPr>
          <w:trHeight w:val="240"/>
        </w:trPr>
        <w:tc>
          <w:tcPr>
            <w:tcW w:w="19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6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16 240,00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16 240,00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16 240,00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16 240,00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Филиал «Кричевский </w:t>
            </w:r>
            <w:proofErr w:type="spellStart"/>
            <w:r>
              <w:t>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282 443,00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282 443,00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282 443,00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6 363 987,15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1 712 472,45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1 516 462,00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1 516 462,00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Резервные фонды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85 281,67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9 407,00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75 874,67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110 728,78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110 728,78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1 740,70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1 740,70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198 605,00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118 355,00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80 250,00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7 250,00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73 000,00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37 199,00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37 199,00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3 711 171,00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1 091 248,00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1 615 738,00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930 585,00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73 600,00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49 924,00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31 700,00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18 224,00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12 846 811,01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12 842 811,01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12 842 811,01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3 094 568,84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83 642,00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83 642,00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83 642,00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1 952 208,84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Культура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1 932 381,84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1 932 381,84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19 827,00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19 827,00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1 044 911,00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1 044 911,00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13 807,00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1 807,00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 xml:space="preserve">10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12 000,00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15 960 797,00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74 235,00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74 235,00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74 235,00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15 253 100,00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4 077 955,00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10 345 787,00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571 855,00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257 503,00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633 462,00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защита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613 395,00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20 067,00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2 337 852,00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297 867,00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297 867,00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297 867,00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2 028 131,00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2 028 131,00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250 670,00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1 777 358,00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103,00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11 854,00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11 854,00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Транспорт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4 089 059,00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56 609,00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56 609,00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56 609,00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4 032 450,00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3 501 976,00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523 474,00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2 584 183,00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349 242,00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349 242,00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349 242,00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2 234 941,00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защита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1 564 805,00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670 136,00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290 301,13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290 301,13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3 915,85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3 915,85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286 385,28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 xml:space="preserve">327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286 385,28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Галичский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31 346,00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31 346,00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31 346,00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31 346,00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Гусарковский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54 040,00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54 040,00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54 040,00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54 040,00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Домамеричский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16 466,00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16 466,00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16 466,00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16 466,00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Киселево-Будский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26 400,00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26 400,00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26 400,00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26 400,00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Лобжанский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74 745,00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74 745,00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74 745,00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74 745,00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Милославичский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40 343,00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40 343,00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40 343,00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40 343,00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Родненский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15 242,00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 xml:space="preserve">15 242,00 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15 242,00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15 242,00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Тимоновский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4 216,00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4 216,00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4 216,00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4 216,00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80 000,00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80 000,00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80 000,00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11 800,00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11 800,00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11 800,00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29 580,00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29 580,00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29 580,00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1 318 260,00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1 318 260,00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1 318 260,00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1 318 260,00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2 174,00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2 174,00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2 174,00</w:t>
            </w:r>
          </w:p>
        </w:tc>
      </w:tr>
      <w:tr w:rsidR="000C37FE">
        <w:trPr>
          <w:trHeight w:val="240"/>
        </w:trPr>
        <w:tc>
          <w:tcPr>
            <w:tcW w:w="19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ВСЕГО расходов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7FE" w:rsidRDefault="000C37FE">
            <w:pPr>
              <w:pStyle w:val="table10"/>
              <w:jc w:val="right"/>
            </w:pPr>
            <w:r>
              <w:t>50 037 272,13</w:t>
            </w:r>
          </w:p>
        </w:tc>
      </w:tr>
    </w:tbl>
    <w:p w:rsidR="000C37FE" w:rsidRDefault="000C37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C37F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append1"/>
            </w:pPr>
            <w:r>
              <w:t>Приложение 6</w:t>
            </w:r>
          </w:p>
          <w:p w:rsidR="000C37FE" w:rsidRDefault="000C37FE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34-1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17.06.2021 № 38-2) </w:t>
            </w:r>
          </w:p>
        </w:tc>
      </w:tr>
    </w:tbl>
    <w:p w:rsidR="000C37FE" w:rsidRDefault="000C37FE">
      <w:pPr>
        <w:pStyle w:val="titlep"/>
        <w:jc w:val="left"/>
      </w:pPr>
      <w:r>
        <w:t>ПЕРЕЧЕНЬ</w:t>
      </w:r>
      <w:r>
        <w:br/>
        <w:t>государственных программ и подпрограмм, финансирование которых предусматривается за 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0C37FE" w:rsidRDefault="000C37FE">
      <w:pPr>
        <w:pStyle w:val="onestring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2175"/>
        <w:gridCol w:w="2595"/>
        <w:gridCol w:w="1501"/>
      </w:tblGrid>
      <w:tr w:rsidR="000C37FE">
        <w:trPr>
          <w:trHeight w:val="240"/>
        </w:trPr>
        <w:tc>
          <w:tcPr>
            <w:tcW w:w="16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37FE" w:rsidRDefault="000C37FE">
            <w:pPr>
              <w:pStyle w:val="table10"/>
              <w:jc w:val="center"/>
            </w:pPr>
            <w:r>
              <w:t>4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266 313,00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266 313,00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1 318 260,00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1 318 260,00</w:t>
            </w:r>
          </w:p>
        </w:tc>
      </w:tr>
      <w:tr w:rsidR="000C37FE">
        <w:trPr>
          <w:trHeight w:val="240"/>
        </w:trPr>
        <w:tc>
          <w:tcPr>
            <w:tcW w:w="1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3. Государственная 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2021 г. № 159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36 221,00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1 214,00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37 435,00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4.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4.1. подпрограмма 1 «Социальное обслуживание и социальная поддержка»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800,00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Отдел идеологической работы, культуры и по делам молодежи райисполкома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12 000,00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2 147 170,00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2 159 970,00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4.2. подпрограмма 2 «Доступная среда жизнедеятельности инвалидов и физических ослабленных лиц»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200,00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200,00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2 160 170,00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5.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5.1. подпрограмма 1 «Семья и детство»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48 342,00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5.2. подпрограмма 4 «Противодействие распространению туберкулеза»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Здравоохранение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1 731,00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5.3. подпрограмма 5 «Профилактика ВИЧ-инфекции»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Здравоохранение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900,00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5.4.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Здравоохранение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12 803 959,01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12 854 932,01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6.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подпрограмма 6 «Функционирование системы охраны окружающей среды»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37 199,00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11 854,00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49 053,00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7.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7.1. подпрограмма 1 «Дошкольное образование»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4 077 955,00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7.2. подпрограмма 2 «Общее среднее образование»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10 246 262,22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7.3. подпрограмма 3 «Специальное образование»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223 964,48</w:t>
            </w:r>
          </w:p>
        </w:tc>
      </w:tr>
      <w:tr w:rsidR="000C37FE">
        <w:trPr>
          <w:trHeight w:val="240"/>
        </w:trPr>
        <w:tc>
          <w:tcPr>
            <w:tcW w:w="1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7.4.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1 044 911,00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699 902,00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613 395,00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2 358 208,00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7.5. подпрограмма 10 «Молодежная политика»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1 807,00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7.6. подпрограмма 11 «Обеспечение функционирования системы образования»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Образование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5 016,30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16 913 213,00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8.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8.1. подпрограмма 1 «Культурное наследие»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660 965,97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8.2. подпрограмма 2 «Искусство и творчество»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1 236 673,00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8.3. подпрограмма 5 «Архивы Беларуси»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16 240,00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1 913 878,97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9.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652 875,00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10.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10.1. подпрограмма 1 «Доступность услуг»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73 000,00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9 051,00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3 552 334,00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11 800,00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29 580,00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18 224,00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3 693 989,00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10.2. подпрограмма 2 «Благоустройство»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930 585,00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10.3. подпрограмма 3 «Эффективное теплоснабжение»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473 116,00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10.4. подпрограмма 4 «Ремонт жилья»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1 606 687,00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6 704 377,00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11. Государственная программа «Строительство жилья» на 2021–2025 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1 091 248,00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2 000,00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80 000,00</w:t>
            </w:r>
          </w:p>
        </w:tc>
      </w:tr>
      <w:tr w:rsidR="000C37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FE" w:rsidRDefault="000C37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Социальная политика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16 700,00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1 189 948,00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12. Государственная программа «Земельно-имущественные отношения, геодезическая и картографическая деятельность» на 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7 250,00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7 250,00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13. Государственная программа «Массовая информация и книгоиздание» на 2021–2025 годы, утвержденная постановлением Совета Министров Республики Беларусь от 18 января 2021 г. № 21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19 827,00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19 827,00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14.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7 000,00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7 000,00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15.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 </w:t>
            </w:r>
          </w:p>
        </w:tc>
      </w:tr>
      <w:tr w:rsidR="000C37FE">
        <w:trPr>
          <w:trHeight w:val="24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 по программе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464 418,00</w:t>
            </w:r>
          </w:p>
        </w:tc>
      </w:tr>
      <w:tr w:rsidR="000C37FE">
        <w:trPr>
          <w:trHeight w:val="240"/>
        </w:trPr>
        <w:tc>
          <w:tcPr>
            <w:tcW w:w="419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</w:pPr>
            <w: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7FE" w:rsidRDefault="000C37FE">
            <w:pPr>
              <w:pStyle w:val="table10"/>
              <w:jc w:val="right"/>
            </w:pPr>
            <w:r>
              <w:t>44 558 949,98</w:t>
            </w:r>
          </w:p>
        </w:tc>
      </w:tr>
    </w:tbl>
    <w:p w:rsidR="000C37FE" w:rsidRDefault="000C37FE">
      <w:pPr>
        <w:pStyle w:val="newncpi"/>
      </w:pPr>
      <w:r>
        <w:t> </w:t>
      </w:r>
    </w:p>
    <w:p w:rsidR="00E4489B" w:rsidRDefault="00E4489B"/>
    <w:sectPr w:rsidR="00E4489B" w:rsidSect="000C37F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FE"/>
    <w:rsid w:val="000C37FE"/>
    <w:rsid w:val="00814C34"/>
    <w:rsid w:val="00904569"/>
    <w:rsid w:val="00921413"/>
    <w:rsid w:val="00B352B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37FE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0C37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0C37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37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37FE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0C37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0C37FE"/>
  </w:style>
  <w:style w:type="paragraph" w:customStyle="1" w:styleId="table10">
    <w:name w:val="table10"/>
    <w:basedOn w:val="a"/>
    <w:rsid w:val="000C37F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post">
    <w:name w:val="post"/>
    <w:basedOn w:val="a0"/>
    <w:rsid w:val="000C37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37F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0C37F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0C37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C37F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C37F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37FE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0C37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0C37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37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37FE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0C37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C37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0C37FE"/>
  </w:style>
  <w:style w:type="paragraph" w:customStyle="1" w:styleId="table10">
    <w:name w:val="table10"/>
    <w:basedOn w:val="a"/>
    <w:rsid w:val="000C37F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post">
    <w:name w:val="post"/>
    <w:basedOn w:val="a0"/>
    <w:rsid w:val="000C37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37F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0C37F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0C37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C37F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C37F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2021-10-28T05:42:00Z</dcterms:created>
  <dcterms:modified xsi:type="dcterms:W3CDTF">2021-10-28T06:11:00Z</dcterms:modified>
</cp:coreProperties>
</file>