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1226" w14:textId="77777777" w:rsidR="000109A5" w:rsidRDefault="000109A5">
      <w:pPr>
        <w:pStyle w:val="newncpi0"/>
        <w:jc w:val="center"/>
        <w:rPr>
          <w:rStyle w:val="name"/>
        </w:rPr>
      </w:pPr>
    </w:p>
    <w:p w14:paraId="6E1C0652" w14:textId="77777777" w:rsidR="000109A5" w:rsidRPr="000109A5" w:rsidRDefault="000109A5" w:rsidP="000109A5">
      <w:pPr>
        <w:pStyle w:val="a3"/>
        <w:jc w:val="center"/>
        <w:rPr>
          <w:b/>
          <w:bCs/>
          <w:i/>
          <w:iCs/>
        </w:rPr>
      </w:pPr>
      <w:r w:rsidRPr="000109A5">
        <w:rPr>
          <w:b/>
          <w:bCs/>
          <w:i/>
          <w:iCs/>
        </w:rPr>
        <w:t>Национальный правовой Интернет-портал Республики Беларусь, 04.12.2021, 9/112361</w:t>
      </w:r>
    </w:p>
    <w:p w14:paraId="768DC35A" w14:textId="03A90E74" w:rsidR="000109A5" w:rsidRDefault="000109A5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КЛИМОВИЧСКОГО РАЙОННОГО СОВЕТА ДЕПУТАТОВ</w:t>
      </w:r>
    </w:p>
    <w:p w14:paraId="378C5CBD" w14:textId="77777777" w:rsidR="000109A5" w:rsidRDefault="000109A5">
      <w:pPr>
        <w:pStyle w:val="newncpi"/>
        <w:ind w:firstLine="0"/>
        <w:jc w:val="center"/>
      </w:pPr>
      <w:r>
        <w:rPr>
          <w:rStyle w:val="datepr"/>
        </w:rPr>
        <w:t>30 ноября 2021 г.</w:t>
      </w:r>
      <w:r>
        <w:rPr>
          <w:rStyle w:val="number"/>
        </w:rPr>
        <w:t xml:space="preserve"> № 42-3</w:t>
      </w:r>
    </w:p>
    <w:p w14:paraId="1ECEA10B" w14:textId="77777777" w:rsidR="000109A5" w:rsidRDefault="000109A5">
      <w:pPr>
        <w:pStyle w:val="titlencpi"/>
      </w:pPr>
      <w:r>
        <w:t>О мере социальной поддержки</w:t>
      </w:r>
    </w:p>
    <w:p w14:paraId="7804E96D" w14:textId="77777777" w:rsidR="000109A5" w:rsidRDefault="000109A5">
      <w:pPr>
        <w:pStyle w:val="preamble"/>
      </w:pPr>
      <w:r>
        <w:t>На основании подпункта 1.2</w:t>
      </w:r>
      <w:r>
        <w:rPr>
          <w:vertAlign w:val="superscript"/>
        </w:rPr>
        <w:t>1</w:t>
      </w:r>
      <w:r>
        <w:t xml:space="preserve"> пункта 1 статьи 19 Закона Республики Беларусь от 4 января 2010 г. № 108-З «О местном управлении и самоуправлении в Республике Беларусь» Климовичский районный Совет депутатов РЕШИЛ:</w:t>
      </w:r>
    </w:p>
    <w:p w14:paraId="6F7BF0E8" w14:textId="77777777" w:rsidR="000109A5" w:rsidRDefault="000109A5">
      <w:pPr>
        <w:pStyle w:val="point"/>
      </w:pPr>
      <w:r>
        <w:t>1. Определить в 2021 году меру социальной поддержки за счет средств районного бюджета в виде новогодних подарков, вручаемых в рамках проведения новогодней благотворительной акции «Наши дети», стоимость которых не превышает одну базовую величину, установленную на 1 января 2021 г.:</w:t>
      </w:r>
    </w:p>
    <w:p w14:paraId="00D5ED4B" w14:textId="77777777" w:rsidR="000109A5" w:rsidRDefault="000109A5">
      <w:pPr>
        <w:pStyle w:val="newncpi"/>
      </w:pPr>
      <w:r>
        <w:t>воспитанникам учреждений дошкольного образования;</w:t>
      </w:r>
    </w:p>
    <w:p w14:paraId="29FD1736" w14:textId="77777777" w:rsidR="000109A5" w:rsidRDefault="000109A5">
      <w:pPr>
        <w:pStyle w:val="newncpi"/>
      </w:pPr>
      <w:r>
        <w:t>учащимся 1–4-х классов учреждений общего среднего образования;</w:t>
      </w:r>
    </w:p>
    <w:p w14:paraId="6D703899" w14:textId="77777777" w:rsidR="000109A5" w:rsidRDefault="000109A5">
      <w:pPr>
        <w:pStyle w:val="newncpi"/>
      </w:pPr>
      <w:r>
        <w:t>обучающимся государственного учреждения образования «Климовичский районный центр коррекционно-развивающего обучения и реабилитации»;</w:t>
      </w:r>
    </w:p>
    <w:p w14:paraId="053843F4" w14:textId="77777777" w:rsidR="000109A5" w:rsidRDefault="000109A5">
      <w:pPr>
        <w:pStyle w:val="newncpi"/>
      </w:pPr>
      <w:r>
        <w:t>детям-инвалидам;</w:t>
      </w:r>
    </w:p>
    <w:p w14:paraId="5A9394F9" w14:textId="77777777" w:rsidR="000109A5" w:rsidRDefault="000109A5">
      <w:pPr>
        <w:pStyle w:val="newncpi"/>
      </w:pPr>
      <w:r>
        <w:t>детям-сиротам;</w:t>
      </w:r>
    </w:p>
    <w:p w14:paraId="6AC6EA2C" w14:textId="77777777" w:rsidR="000109A5" w:rsidRDefault="000109A5">
      <w:pPr>
        <w:pStyle w:val="newncpi"/>
      </w:pPr>
      <w:r>
        <w:t>детям, находящимся на лечении в учреждении здравоохранения «Климовичская центральная районная больница».</w:t>
      </w:r>
    </w:p>
    <w:p w14:paraId="6C129264" w14:textId="77777777" w:rsidR="000109A5" w:rsidRDefault="000109A5">
      <w:pPr>
        <w:pStyle w:val="point"/>
      </w:pPr>
      <w:r>
        <w:t>2. Финансирование расходов на приобретение новогодних подарков лицам, указанным в пункте 1 настоящего решения, производится за счет средств районного бюджета, предусмотренных на содержание организаций, указанных в пункте 1 настоящего решения.</w:t>
      </w:r>
    </w:p>
    <w:p w14:paraId="1F8702A3" w14:textId="77777777" w:rsidR="000109A5" w:rsidRDefault="000109A5">
      <w:pPr>
        <w:pStyle w:val="point"/>
      </w:pPr>
      <w:r>
        <w:t>3. Настоящее решение вступает в силу после его официального опубликования.</w:t>
      </w:r>
    </w:p>
    <w:p w14:paraId="197CE7E1" w14:textId="77777777" w:rsidR="000109A5" w:rsidRDefault="000109A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0109A5" w14:paraId="30D1ECBF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D87336" w14:textId="77777777" w:rsidR="000109A5" w:rsidRDefault="000109A5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C8BB9A" w14:textId="77777777" w:rsidR="000109A5" w:rsidRDefault="000109A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Н.В.Асмоловская</w:t>
            </w:r>
            <w:proofErr w:type="spellEnd"/>
          </w:p>
        </w:tc>
      </w:tr>
    </w:tbl>
    <w:p w14:paraId="00742126" w14:textId="77777777" w:rsidR="000109A5" w:rsidRDefault="000109A5">
      <w:pPr>
        <w:pStyle w:val="newncpi"/>
      </w:pPr>
      <w:r>
        <w:t> </w:t>
      </w:r>
    </w:p>
    <w:p w14:paraId="02286668" w14:textId="77777777" w:rsidR="003630FF" w:rsidRDefault="003630FF"/>
    <w:sectPr w:rsidR="003630FF" w:rsidSect="0033537C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A5"/>
    <w:rsid w:val="000109A5"/>
    <w:rsid w:val="003630FF"/>
    <w:rsid w:val="003C27AF"/>
    <w:rsid w:val="00A4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2056"/>
  <w15:chartTrackingRefBased/>
  <w15:docId w15:val="{559CE7F0-DEE6-4EE1-A5FA-44F42ECA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109A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0109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109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109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109A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109A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109A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109A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109A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109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109A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010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Шкредова Татьяна Петровна</dc:creator>
  <cp:keywords/>
  <dc:description/>
  <cp:lastModifiedBy>Шкредова Татьяна Петровна</cp:lastModifiedBy>
  <cp:revision>1</cp:revision>
  <dcterms:created xsi:type="dcterms:W3CDTF">2022-01-17T08:55:00Z</dcterms:created>
  <dcterms:modified xsi:type="dcterms:W3CDTF">2022-01-17T08:57:00Z</dcterms:modified>
</cp:coreProperties>
</file>