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77" w:rsidRPr="00A85877" w:rsidRDefault="00A85877" w:rsidP="00A85877">
      <w:pPr>
        <w:jc w:val="center"/>
        <w:rPr>
          <w:lang w:val="be-BY"/>
        </w:rPr>
      </w:pPr>
      <w:r>
        <w:rPr>
          <w:noProof/>
        </w:rPr>
        <w:drawing>
          <wp:inline distT="0" distB="0" distL="0" distR="0">
            <wp:extent cx="66040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92"/>
        <w:tblW w:w="0" w:type="auto"/>
        <w:tblLook w:val="01E0"/>
      </w:tblPr>
      <w:tblGrid>
        <w:gridCol w:w="4776"/>
        <w:gridCol w:w="4795"/>
      </w:tblGrid>
      <w:tr w:rsidR="00A85877" w:rsidRPr="00A85877" w:rsidTr="00AD2093">
        <w:tc>
          <w:tcPr>
            <w:tcW w:w="4898" w:type="dxa"/>
          </w:tcPr>
          <w:p w:rsidR="00A85877" w:rsidRPr="00A85877" w:rsidRDefault="00A85877" w:rsidP="00A85877">
            <w:pPr>
              <w:spacing w:line="280" w:lineRule="exact"/>
              <w:jc w:val="center"/>
              <w:rPr>
                <w:rFonts w:eastAsia="SimSun"/>
                <w:lang w:val="be-BY"/>
              </w:rPr>
            </w:pPr>
            <w:r w:rsidRPr="00A85877">
              <w:rPr>
                <w:rFonts w:eastAsia="SimSun"/>
                <w:lang w:val="be-BY"/>
              </w:rPr>
              <w:t xml:space="preserve">КЛІМАВІЦКІ РАЁННЫ </w:t>
            </w:r>
          </w:p>
          <w:p w:rsidR="00A85877" w:rsidRPr="00A85877" w:rsidRDefault="00A85877" w:rsidP="00A85877">
            <w:pPr>
              <w:spacing w:line="280" w:lineRule="exact"/>
              <w:jc w:val="center"/>
              <w:rPr>
                <w:rFonts w:eastAsia="SimSun"/>
                <w:b/>
                <w:lang w:val="be-BY"/>
              </w:rPr>
            </w:pPr>
            <w:r w:rsidRPr="00A85877">
              <w:rPr>
                <w:rFonts w:eastAsia="SimSun"/>
                <w:lang w:val="be-BY"/>
              </w:rPr>
              <w:t>САВЕТ ДЭПУТАТАЎ</w:t>
            </w:r>
          </w:p>
          <w:p w:rsidR="00A85877" w:rsidRPr="00A85877" w:rsidRDefault="00A85877" w:rsidP="00A85877">
            <w:pPr>
              <w:spacing w:before="120" w:line="280" w:lineRule="exact"/>
              <w:jc w:val="center"/>
              <w:rPr>
                <w:rFonts w:eastAsia="SimSun"/>
                <w:b/>
                <w:lang w:val="be-BY"/>
              </w:rPr>
            </w:pPr>
            <w:r w:rsidRPr="00A85877">
              <w:rPr>
                <w:rFonts w:eastAsia="SimSun"/>
                <w:b/>
                <w:lang w:val="be-BY"/>
              </w:rPr>
              <w:t>КІСЯЛЕВА-БУДСКІ СЕЛЬСКІ</w:t>
            </w:r>
          </w:p>
          <w:p w:rsidR="00A85877" w:rsidRPr="00A85877" w:rsidRDefault="00A85877" w:rsidP="00A85877">
            <w:pPr>
              <w:spacing w:line="280" w:lineRule="exact"/>
              <w:jc w:val="center"/>
              <w:rPr>
                <w:rFonts w:eastAsia="SimSun"/>
                <w:b/>
                <w:lang w:val="be-BY"/>
              </w:rPr>
            </w:pPr>
            <w:r w:rsidRPr="00A85877">
              <w:rPr>
                <w:rFonts w:eastAsia="SimSun"/>
                <w:b/>
                <w:lang w:val="be-BY"/>
              </w:rPr>
              <w:t>САВЕТ ДЭПУТАТАЎ</w:t>
            </w:r>
          </w:p>
          <w:p w:rsidR="00A85877" w:rsidRPr="00A85877" w:rsidRDefault="00A85877" w:rsidP="00A85877">
            <w:pPr>
              <w:spacing w:line="280" w:lineRule="exact"/>
              <w:jc w:val="center"/>
              <w:rPr>
                <w:rFonts w:eastAsia="SimSun"/>
                <w:b/>
                <w:lang w:val="be-BY"/>
              </w:rPr>
            </w:pPr>
          </w:p>
          <w:p w:rsidR="00A85877" w:rsidRPr="00A85877" w:rsidRDefault="00A85877" w:rsidP="00A85877">
            <w:pPr>
              <w:spacing w:line="280" w:lineRule="exact"/>
              <w:jc w:val="center"/>
              <w:rPr>
                <w:rFonts w:eastAsia="SimSun"/>
                <w:b/>
                <w:sz w:val="30"/>
                <w:szCs w:val="30"/>
                <w:lang w:val="be-BY"/>
              </w:rPr>
            </w:pPr>
            <w:r w:rsidRPr="00A85877">
              <w:rPr>
                <w:rFonts w:eastAsia="SimSun"/>
                <w:b/>
                <w:sz w:val="30"/>
                <w:szCs w:val="30"/>
                <w:lang w:val="be-BY"/>
              </w:rPr>
              <w:t>РАШЭННЕ</w:t>
            </w:r>
          </w:p>
          <w:p w:rsidR="00A85877" w:rsidRPr="00A85877" w:rsidRDefault="00A85877" w:rsidP="00A85877">
            <w:pPr>
              <w:spacing w:line="280" w:lineRule="exact"/>
              <w:jc w:val="center"/>
              <w:rPr>
                <w:rFonts w:eastAsia="SimSun"/>
                <w:lang w:val="be-BY"/>
              </w:rPr>
            </w:pPr>
          </w:p>
          <w:p w:rsidR="00A85877" w:rsidRPr="00A85877" w:rsidRDefault="00EE1EB0" w:rsidP="00A85877">
            <w:pPr>
              <w:shd w:val="clear" w:color="auto" w:fill="FFFFFF"/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rFonts w:eastAsia="SimSun"/>
                <w:color w:val="000000"/>
                <w:sz w:val="30"/>
                <w:szCs w:val="30"/>
                <w:lang w:val="be-BY"/>
              </w:rPr>
              <w:t>2</w:t>
            </w:r>
            <w:r w:rsidR="00302D29">
              <w:rPr>
                <w:rFonts w:eastAsia="SimSun"/>
                <w:color w:val="000000"/>
                <w:sz w:val="30"/>
                <w:szCs w:val="30"/>
                <w:lang w:val="be-BY"/>
              </w:rPr>
              <w:t>7</w:t>
            </w:r>
            <w:r w:rsidR="00A85877">
              <w:rPr>
                <w:rFonts w:eastAsia="SimSun"/>
                <w:color w:val="000000"/>
                <w:sz w:val="30"/>
                <w:szCs w:val="30"/>
                <w:lang w:val="be-BY"/>
              </w:rPr>
              <w:t>.1</w:t>
            </w:r>
            <w:r w:rsidR="00DF553F">
              <w:rPr>
                <w:rFonts w:eastAsia="SimSun"/>
                <w:color w:val="000000"/>
                <w:sz w:val="30"/>
                <w:szCs w:val="30"/>
                <w:lang w:val="be-BY"/>
              </w:rPr>
              <w:t>2</w:t>
            </w:r>
            <w:r w:rsidR="00A85877" w:rsidRPr="00A85877">
              <w:rPr>
                <w:color w:val="000000"/>
                <w:sz w:val="30"/>
                <w:szCs w:val="30"/>
              </w:rPr>
              <w:t>.202</w:t>
            </w:r>
            <w:r w:rsidR="00F53B16" w:rsidRPr="00302D29">
              <w:rPr>
                <w:color w:val="000000"/>
                <w:sz w:val="30"/>
                <w:szCs w:val="30"/>
              </w:rPr>
              <w:t>4</w:t>
            </w:r>
            <w:r w:rsidR="00A85877" w:rsidRPr="00A85877">
              <w:rPr>
                <w:color w:val="000000"/>
                <w:sz w:val="30"/>
                <w:szCs w:val="30"/>
              </w:rPr>
              <w:t xml:space="preserve"> №</w:t>
            </w:r>
            <w:r w:rsidR="00F53B16" w:rsidRPr="00302D29">
              <w:rPr>
                <w:color w:val="000000"/>
                <w:sz w:val="30"/>
                <w:szCs w:val="30"/>
              </w:rPr>
              <w:t>6</w:t>
            </w:r>
            <w:r w:rsidR="00A92BF4">
              <w:rPr>
                <w:color w:val="000000"/>
                <w:sz w:val="30"/>
                <w:szCs w:val="30"/>
              </w:rPr>
              <w:t>-1</w:t>
            </w:r>
          </w:p>
          <w:p w:rsidR="00A85877" w:rsidRPr="00A85877" w:rsidRDefault="00A85877" w:rsidP="00A85877">
            <w:pPr>
              <w:shd w:val="clear" w:color="auto" w:fill="FFFFFF"/>
              <w:tabs>
                <w:tab w:val="left" w:leader="underscore" w:pos="4586"/>
              </w:tabs>
              <w:rPr>
                <w:rFonts w:eastAsia="SimSun"/>
                <w:lang w:val="be-BY"/>
              </w:rPr>
            </w:pPr>
            <w:r w:rsidRPr="00A85877">
              <w:rPr>
                <w:rFonts w:eastAsia="SimSun"/>
                <w:color w:val="000000"/>
                <w:spacing w:val="-6"/>
                <w:lang w:val="be-BY"/>
              </w:rPr>
              <w:t>в. Кісялева Буда</w:t>
            </w:r>
          </w:p>
          <w:p w:rsidR="00A85877" w:rsidRPr="00A85877" w:rsidRDefault="00A85877" w:rsidP="00A85877">
            <w:pPr>
              <w:spacing w:line="200" w:lineRule="exact"/>
              <w:rPr>
                <w:rFonts w:eastAsia="SimSun"/>
                <w:lang w:val="be-BY"/>
              </w:rPr>
            </w:pPr>
          </w:p>
        </w:tc>
        <w:tc>
          <w:tcPr>
            <w:tcW w:w="4899" w:type="dxa"/>
          </w:tcPr>
          <w:p w:rsidR="00A85877" w:rsidRPr="00A85877" w:rsidRDefault="00A85877" w:rsidP="00A85877">
            <w:pPr>
              <w:spacing w:line="280" w:lineRule="exact"/>
              <w:jc w:val="center"/>
              <w:rPr>
                <w:rFonts w:eastAsia="SimSun"/>
                <w:lang w:val="be-BY"/>
              </w:rPr>
            </w:pPr>
            <w:r w:rsidRPr="00A85877">
              <w:rPr>
                <w:rFonts w:eastAsia="SimSun"/>
                <w:lang w:val="be-BY"/>
              </w:rPr>
              <w:t xml:space="preserve">КЛИМОВИЧСКИЙ РАЙОННЫЙ </w:t>
            </w:r>
          </w:p>
          <w:p w:rsidR="00A85877" w:rsidRPr="00A85877" w:rsidRDefault="00A85877" w:rsidP="00A85877">
            <w:pPr>
              <w:spacing w:line="280" w:lineRule="exact"/>
              <w:jc w:val="center"/>
              <w:rPr>
                <w:rFonts w:eastAsia="SimSun"/>
                <w:lang w:val="be-BY"/>
              </w:rPr>
            </w:pPr>
            <w:r w:rsidRPr="00A85877">
              <w:rPr>
                <w:rFonts w:eastAsia="SimSun"/>
                <w:lang w:val="be-BY"/>
              </w:rPr>
              <w:t>СОВЕТ ДЕПУТАТОВ</w:t>
            </w:r>
          </w:p>
          <w:p w:rsidR="00A85877" w:rsidRPr="00A85877" w:rsidRDefault="00A85877" w:rsidP="00A85877">
            <w:pPr>
              <w:spacing w:before="120" w:line="280" w:lineRule="exact"/>
              <w:jc w:val="center"/>
              <w:rPr>
                <w:rFonts w:eastAsia="SimSun"/>
                <w:b/>
                <w:lang w:val="be-BY"/>
              </w:rPr>
            </w:pPr>
            <w:r w:rsidRPr="00A85877">
              <w:rPr>
                <w:rFonts w:eastAsia="SimSun"/>
                <w:b/>
              </w:rPr>
              <w:t>КИСЕЛЕВО-БУДСКИЙ СЕЛЬСКИЙ</w:t>
            </w:r>
          </w:p>
          <w:p w:rsidR="00A85877" w:rsidRPr="00A85877" w:rsidRDefault="00A85877" w:rsidP="00A85877">
            <w:pPr>
              <w:spacing w:line="280" w:lineRule="exact"/>
              <w:jc w:val="center"/>
              <w:rPr>
                <w:rFonts w:eastAsia="SimSun"/>
                <w:b/>
                <w:lang w:val="be-BY"/>
              </w:rPr>
            </w:pPr>
            <w:r w:rsidRPr="00A85877">
              <w:rPr>
                <w:rFonts w:eastAsia="SimSun"/>
                <w:b/>
                <w:lang w:val="be-BY"/>
              </w:rPr>
              <w:t>СОВЕТ ДЕПУТАТОВ</w:t>
            </w:r>
          </w:p>
          <w:p w:rsidR="00A85877" w:rsidRPr="00A85877" w:rsidRDefault="00A85877" w:rsidP="00A85877">
            <w:pPr>
              <w:spacing w:line="280" w:lineRule="exact"/>
              <w:jc w:val="center"/>
              <w:rPr>
                <w:rFonts w:eastAsia="SimSun"/>
                <w:b/>
                <w:lang w:val="be-BY"/>
              </w:rPr>
            </w:pPr>
          </w:p>
          <w:p w:rsidR="00A85877" w:rsidRPr="00A85877" w:rsidRDefault="00A85877" w:rsidP="00A85877">
            <w:pPr>
              <w:spacing w:line="280" w:lineRule="exact"/>
              <w:jc w:val="center"/>
              <w:rPr>
                <w:rFonts w:eastAsia="SimSun"/>
                <w:b/>
                <w:color w:val="000000"/>
                <w:spacing w:val="5"/>
                <w:sz w:val="30"/>
                <w:szCs w:val="30"/>
              </w:rPr>
            </w:pPr>
            <w:r w:rsidRPr="00A85877">
              <w:rPr>
                <w:rFonts w:eastAsia="SimSun"/>
                <w:b/>
                <w:color w:val="000000"/>
                <w:spacing w:val="5"/>
                <w:sz w:val="30"/>
                <w:szCs w:val="30"/>
              </w:rPr>
              <w:t>РЕШЕНИЕ</w:t>
            </w:r>
          </w:p>
          <w:p w:rsidR="00A85877" w:rsidRPr="00A85877" w:rsidRDefault="00A85877" w:rsidP="00A85877">
            <w:pPr>
              <w:shd w:val="clear" w:color="auto" w:fill="FFFFFF"/>
              <w:tabs>
                <w:tab w:val="left" w:leader="underscore" w:pos="4586"/>
              </w:tabs>
              <w:rPr>
                <w:rFonts w:eastAsia="SimSun"/>
                <w:color w:val="000000"/>
                <w:u w:val="single"/>
              </w:rPr>
            </w:pPr>
          </w:p>
          <w:p w:rsidR="00A85877" w:rsidRPr="00A85877" w:rsidRDefault="00A85877" w:rsidP="00A85877">
            <w:pPr>
              <w:shd w:val="clear" w:color="auto" w:fill="FFFFFF"/>
              <w:ind w:left="902"/>
              <w:rPr>
                <w:rFonts w:eastAsia="SimSun"/>
                <w:color w:val="000000"/>
                <w:spacing w:val="-6"/>
              </w:rPr>
            </w:pPr>
          </w:p>
          <w:p w:rsidR="00A85877" w:rsidRPr="00A85877" w:rsidRDefault="00A85877" w:rsidP="00A85877">
            <w:pPr>
              <w:shd w:val="clear" w:color="auto" w:fill="FFFFFF"/>
              <w:ind w:left="902"/>
              <w:rPr>
                <w:rFonts w:eastAsia="SimSun"/>
                <w:lang w:val="be-BY"/>
              </w:rPr>
            </w:pPr>
            <w:r w:rsidRPr="00A85877">
              <w:rPr>
                <w:rFonts w:eastAsia="SimSun"/>
                <w:color w:val="000000"/>
                <w:spacing w:val="-6"/>
              </w:rPr>
              <w:t xml:space="preserve">            д. Киселева Буда</w:t>
            </w:r>
          </w:p>
          <w:p w:rsidR="00A85877" w:rsidRPr="00A85877" w:rsidRDefault="00A85877" w:rsidP="00A85877">
            <w:pPr>
              <w:spacing w:line="280" w:lineRule="exact"/>
              <w:jc w:val="center"/>
              <w:rPr>
                <w:rFonts w:eastAsia="SimSun"/>
                <w:b/>
                <w:lang w:val="be-BY"/>
              </w:rPr>
            </w:pPr>
          </w:p>
        </w:tc>
      </w:tr>
    </w:tbl>
    <w:p w:rsidR="00A85877" w:rsidRPr="00E546EC" w:rsidRDefault="00A85877" w:rsidP="00376155">
      <w:pPr>
        <w:shd w:val="clear" w:color="auto" w:fill="FFFFFF"/>
        <w:autoSpaceDE w:val="0"/>
        <w:autoSpaceDN w:val="0"/>
        <w:adjustRightInd w:val="0"/>
        <w:spacing w:line="280" w:lineRule="exact"/>
        <w:rPr>
          <w:color w:val="000000"/>
          <w:sz w:val="30"/>
          <w:szCs w:val="30"/>
        </w:rPr>
      </w:pPr>
    </w:p>
    <w:p w:rsidR="00D1528A" w:rsidRPr="00D1528A" w:rsidRDefault="00D1528A" w:rsidP="00D1528A">
      <w:pPr>
        <w:jc w:val="both"/>
        <w:rPr>
          <w:sz w:val="30"/>
          <w:szCs w:val="30"/>
        </w:rPr>
      </w:pPr>
      <w:r w:rsidRPr="00D1528A">
        <w:rPr>
          <w:sz w:val="30"/>
          <w:szCs w:val="30"/>
        </w:rPr>
        <w:t>О бюджете сельсовета на 202</w:t>
      </w:r>
      <w:r w:rsidR="00F53B16" w:rsidRPr="00302D29">
        <w:rPr>
          <w:sz w:val="30"/>
          <w:szCs w:val="30"/>
        </w:rPr>
        <w:t>5</w:t>
      </w:r>
      <w:r w:rsidRPr="00D1528A">
        <w:rPr>
          <w:sz w:val="30"/>
          <w:szCs w:val="30"/>
        </w:rPr>
        <w:t xml:space="preserve"> год</w:t>
      </w:r>
    </w:p>
    <w:p w:rsidR="00D1528A" w:rsidRPr="00D1528A" w:rsidRDefault="00D1528A" w:rsidP="00D1528A">
      <w:pPr>
        <w:jc w:val="both"/>
        <w:rPr>
          <w:sz w:val="30"/>
          <w:szCs w:val="30"/>
        </w:rPr>
      </w:pPr>
    </w:p>
    <w:p w:rsidR="00D1528A" w:rsidRPr="00D1528A" w:rsidRDefault="00D1528A" w:rsidP="00D1528A">
      <w:pPr>
        <w:jc w:val="both"/>
        <w:rPr>
          <w:sz w:val="30"/>
          <w:szCs w:val="30"/>
        </w:rPr>
      </w:pPr>
    </w:p>
    <w:p w:rsidR="00D1528A" w:rsidRPr="00D1528A" w:rsidRDefault="00D1528A" w:rsidP="00D1528A">
      <w:pPr>
        <w:jc w:val="both"/>
        <w:rPr>
          <w:sz w:val="30"/>
          <w:szCs w:val="30"/>
        </w:rPr>
      </w:pPr>
      <w:r w:rsidRPr="00D1528A">
        <w:rPr>
          <w:sz w:val="30"/>
          <w:szCs w:val="30"/>
        </w:rPr>
        <w:t xml:space="preserve">          На основании пункта 3 статьи 100 Бюджетного кодекса Республики Беларусь, подпункта 1.2 статьи 17 Закона Республики Беларусь от 4 января 2010 года № 108-З «О местном управлении и самоуправлении в Республике Беларусь» </w:t>
      </w:r>
      <w:r>
        <w:rPr>
          <w:sz w:val="30"/>
          <w:szCs w:val="30"/>
        </w:rPr>
        <w:t>Киселево-Будский</w:t>
      </w:r>
      <w:r w:rsidRPr="00D1528A">
        <w:rPr>
          <w:sz w:val="30"/>
          <w:szCs w:val="30"/>
        </w:rPr>
        <w:t xml:space="preserve"> сельский Совет депутатов РЕШИЛ:</w:t>
      </w:r>
    </w:p>
    <w:p w:rsidR="00D1528A" w:rsidRPr="00D1528A" w:rsidRDefault="00D1528A" w:rsidP="00D1528A">
      <w:pPr>
        <w:ind w:firstLine="709"/>
        <w:jc w:val="both"/>
        <w:rPr>
          <w:sz w:val="30"/>
          <w:szCs w:val="30"/>
        </w:rPr>
      </w:pPr>
      <w:r w:rsidRPr="00D1528A">
        <w:rPr>
          <w:sz w:val="30"/>
          <w:szCs w:val="30"/>
        </w:rPr>
        <w:t>1.Утвердить бюджет сельского Совета (далее – сельсовет) на 202</w:t>
      </w:r>
      <w:r w:rsidR="00F53B16" w:rsidRPr="00F53B16">
        <w:rPr>
          <w:sz w:val="30"/>
          <w:szCs w:val="30"/>
        </w:rPr>
        <w:t>5</w:t>
      </w:r>
      <w:r w:rsidRPr="00D1528A">
        <w:rPr>
          <w:sz w:val="30"/>
          <w:szCs w:val="30"/>
        </w:rPr>
        <w:t xml:space="preserve"> год по расходам в сумме 1</w:t>
      </w:r>
      <w:r w:rsidR="00F53B16" w:rsidRPr="00F53B16">
        <w:rPr>
          <w:sz w:val="30"/>
          <w:szCs w:val="30"/>
        </w:rPr>
        <w:t>60 691</w:t>
      </w:r>
      <w:r w:rsidRPr="00D1528A">
        <w:rPr>
          <w:sz w:val="30"/>
          <w:szCs w:val="30"/>
        </w:rPr>
        <w:t>,00 белорусских рублей (далее – рубль) исходя из прогнозируемого объема доходов в сумме 1</w:t>
      </w:r>
      <w:r w:rsidR="00F53B16" w:rsidRPr="00F53B16">
        <w:rPr>
          <w:sz w:val="30"/>
          <w:szCs w:val="30"/>
        </w:rPr>
        <w:t>60 691</w:t>
      </w:r>
      <w:r w:rsidRPr="00D1528A">
        <w:rPr>
          <w:sz w:val="30"/>
          <w:szCs w:val="30"/>
        </w:rPr>
        <w:t>,00 рублей.</w:t>
      </w:r>
    </w:p>
    <w:p w:rsidR="00D1528A" w:rsidRPr="00D1528A" w:rsidRDefault="00D1528A" w:rsidP="00D1528A">
      <w:pPr>
        <w:ind w:firstLine="709"/>
        <w:jc w:val="both"/>
        <w:rPr>
          <w:sz w:val="30"/>
          <w:szCs w:val="30"/>
        </w:rPr>
      </w:pPr>
      <w:r w:rsidRPr="00D1528A">
        <w:rPr>
          <w:sz w:val="30"/>
          <w:szCs w:val="30"/>
        </w:rPr>
        <w:t>Установить предельный размер дефицита бюджета сельсовета на 202</w:t>
      </w:r>
      <w:r w:rsidR="00A92BF4">
        <w:rPr>
          <w:sz w:val="30"/>
          <w:szCs w:val="30"/>
        </w:rPr>
        <w:t>4</w:t>
      </w:r>
      <w:r w:rsidRPr="00D1528A">
        <w:rPr>
          <w:sz w:val="30"/>
          <w:szCs w:val="30"/>
        </w:rPr>
        <w:t xml:space="preserve"> год в сумме 0 (ноль) рублей</w:t>
      </w:r>
      <w:r w:rsidR="00235961">
        <w:rPr>
          <w:sz w:val="30"/>
          <w:szCs w:val="30"/>
        </w:rPr>
        <w:t xml:space="preserve"> согласно приложению 1.</w:t>
      </w:r>
    </w:p>
    <w:p w:rsidR="00D1528A" w:rsidRPr="00D1528A" w:rsidRDefault="00D1528A" w:rsidP="00D1528A">
      <w:pPr>
        <w:ind w:firstLine="709"/>
        <w:jc w:val="both"/>
        <w:rPr>
          <w:sz w:val="30"/>
          <w:szCs w:val="30"/>
        </w:rPr>
      </w:pPr>
      <w:r w:rsidRPr="00D1528A">
        <w:rPr>
          <w:sz w:val="30"/>
          <w:szCs w:val="30"/>
        </w:rPr>
        <w:t>2.Установить на 202</w:t>
      </w:r>
      <w:r w:rsidR="00F53B16" w:rsidRPr="00F53B16">
        <w:rPr>
          <w:sz w:val="30"/>
          <w:szCs w:val="30"/>
        </w:rPr>
        <w:t>5</w:t>
      </w:r>
      <w:r w:rsidRPr="00D1528A">
        <w:rPr>
          <w:sz w:val="30"/>
          <w:szCs w:val="30"/>
        </w:rPr>
        <w:t xml:space="preserve"> год:</w:t>
      </w:r>
    </w:p>
    <w:p w:rsidR="00D1528A" w:rsidRPr="00D1528A" w:rsidRDefault="00D1528A" w:rsidP="00D1528A">
      <w:pPr>
        <w:ind w:firstLine="709"/>
        <w:jc w:val="both"/>
        <w:rPr>
          <w:sz w:val="30"/>
          <w:szCs w:val="30"/>
        </w:rPr>
      </w:pPr>
      <w:r w:rsidRPr="00D1528A">
        <w:rPr>
          <w:sz w:val="30"/>
          <w:szCs w:val="30"/>
        </w:rPr>
        <w:t>доходы бюджета сельсовета в сумме 1</w:t>
      </w:r>
      <w:r w:rsidR="00F53B16" w:rsidRPr="00F53B16">
        <w:rPr>
          <w:sz w:val="30"/>
          <w:szCs w:val="30"/>
        </w:rPr>
        <w:t>6</w:t>
      </w:r>
      <w:r w:rsidR="007F584A">
        <w:rPr>
          <w:sz w:val="30"/>
          <w:szCs w:val="30"/>
        </w:rPr>
        <w:t xml:space="preserve">0 </w:t>
      </w:r>
      <w:r w:rsidR="00F53B16" w:rsidRPr="00F53B16">
        <w:rPr>
          <w:sz w:val="30"/>
          <w:szCs w:val="30"/>
        </w:rPr>
        <w:t>691</w:t>
      </w:r>
      <w:r w:rsidRPr="00D1528A">
        <w:rPr>
          <w:sz w:val="30"/>
          <w:szCs w:val="30"/>
        </w:rPr>
        <w:t xml:space="preserve">,00 рублей согласно приложению </w:t>
      </w:r>
      <w:r w:rsidR="00235961">
        <w:rPr>
          <w:sz w:val="30"/>
          <w:szCs w:val="30"/>
        </w:rPr>
        <w:t>2</w:t>
      </w:r>
      <w:r w:rsidRPr="00D1528A">
        <w:rPr>
          <w:sz w:val="30"/>
          <w:szCs w:val="30"/>
        </w:rPr>
        <w:t>;</w:t>
      </w:r>
    </w:p>
    <w:p w:rsidR="00D1528A" w:rsidRPr="00D1528A" w:rsidRDefault="00D1528A" w:rsidP="00D1528A">
      <w:pPr>
        <w:ind w:firstLine="709"/>
        <w:jc w:val="both"/>
        <w:rPr>
          <w:sz w:val="30"/>
          <w:szCs w:val="30"/>
        </w:rPr>
      </w:pPr>
      <w:r w:rsidRPr="00D1528A">
        <w:rPr>
          <w:sz w:val="30"/>
          <w:szCs w:val="30"/>
        </w:rPr>
        <w:t xml:space="preserve">расходы бюджета сельсовета в сумме </w:t>
      </w:r>
      <w:r w:rsidR="007F584A">
        <w:rPr>
          <w:sz w:val="30"/>
          <w:szCs w:val="30"/>
        </w:rPr>
        <w:t>1</w:t>
      </w:r>
      <w:r w:rsidR="00F53B16" w:rsidRPr="00F53B16">
        <w:rPr>
          <w:sz w:val="30"/>
          <w:szCs w:val="30"/>
        </w:rPr>
        <w:t>6</w:t>
      </w:r>
      <w:r w:rsidR="007F584A">
        <w:rPr>
          <w:sz w:val="30"/>
          <w:szCs w:val="30"/>
        </w:rPr>
        <w:t xml:space="preserve">0 </w:t>
      </w:r>
      <w:r w:rsidR="00F53B16" w:rsidRPr="00F53B16">
        <w:rPr>
          <w:sz w:val="30"/>
          <w:szCs w:val="30"/>
        </w:rPr>
        <w:t>691</w:t>
      </w:r>
      <w:r>
        <w:rPr>
          <w:sz w:val="30"/>
          <w:szCs w:val="30"/>
        </w:rPr>
        <w:t>,</w:t>
      </w:r>
      <w:r w:rsidRPr="00D1528A">
        <w:rPr>
          <w:sz w:val="30"/>
          <w:szCs w:val="30"/>
        </w:rPr>
        <w:t xml:space="preserve">00 рублей по функциональной классификации расходов бюджета по разделам, подразделам и видам согласно приложению </w:t>
      </w:r>
      <w:r w:rsidR="00235961">
        <w:rPr>
          <w:sz w:val="30"/>
          <w:szCs w:val="30"/>
        </w:rPr>
        <w:t>3</w:t>
      </w:r>
      <w:r w:rsidRPr="00D1528A">
        <w:rPr>
          <w:sz w:val="30"/>
          <w:szCs w:val="30"/>
        </w:rPr>
        <w:t>;</w:t>
      </w:r>
    </w:p>
    <w:p w:rsidR="00D1528A" w:rsidRPr="00D1528A" w:rsidRDefault="00D1528A" w:rsidP="00D152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1528A">
        <w:rPr>
          <w:sz w:val="30"/>
          <w:szCs w:val="30"/>
        </w:rPr>
        <w:t xml:space="preserve">распределение бюджетных   назначений в  соответствии с  ведомственной классификацией расходов бюджета сельсовета и функциональной классификацией расходов бюджета согласно приложению </w:t>
      </w:r>
      <w:r w:rsidR="00235961">
        <w:rPr>
          <w:sz w:val="30"/>
          <w:szCs w:val="30"/>
        </w:rPr>
        <w:t>4</w:t>
      </w:r>
      <w:r w:rsidRPr="00D1528A">
        <w:rPr>
          <w:sz w:val="30"/>
          <w:szCs w:val="30"/>
        </w:rPr>
        <w:t>;</w:t>
      </w:r>
    </w:p>
    <w:p w:rsidR="00D1528A" w:rsidRPr="00D1528A" w:rsidRDefault="00D1528A" w:rsidP="00D152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1528A">
        <w:rPr>
          <w:sz w:val="30"/>
          <w:szCs w:val="30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районного бюджета и функциональной классификации расходов бюджета согласно приложению .</w:t>
      </w:r>
    </w:p>
    <w:p w:rsidR="00D1528A" w:rsidRPr="00D1528A" w:rsidRDefault="00D1528A" w:rsidP="00D152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1528A">
        <w:rPr>
          <w:sz w:val="30"/>
          <w:szCs w:val="30"/>
        </w:rPr>
        <w:lastRenderedPageBreak/>
        <w:t>3.Установить размер оборотной кассовой наличности по бюджету сельсовета на 1 января 202</w:t>
      </w:r>
      <w:r w:rsidR="00F53B16" w:rsidRPr="00F53B16">
        <w:rPr>
          <w:sz w:val="30"/>
          <w:szCs w:val="30"/>
        </w:rPr>
        <w:t>6</w:t>
      </w:r>
      <w:r w:rsidRPr="00D1528A">
        <w:rPr>
          <w:sz w:val="30"/>
          <w:szCs w:val="30"/>
        </w:rPr>
        <w:t xml:space="preserve"> года в сумме </w:t>
      </w:r>
      <w:r w:rsidR="00A92BF4">
        <w:rPr>
          <w:sz w:val="30"/>
          <w:szCs w:val="30"/>
        </w:rPr>
        <w:t>1</w:t>
      </w:r>
      <w:r w:rsidR="00F53B16" w:rsidRPr="00F53B16">
        <w:rPr>
          <w:sz w:val="30"/>
          <w:szCs w:val="30"/>
        </w:rPr>
        <w:t>920</w:t>
      </w:r>
      <w:r w:rsidR="00A92BF4">
        <w:rPr>
          <w:sz w:val="30"/>
          <w:szCs w:val="30"/>
        </w:rPr>
        <w:t>,00</w:t>
      </w:r>
      <w:r w:rsidRPr="00D1528A">
        <w:rPr>
          <w:sz w:val="30"/>
          <w:szCs w:val="30"/>
        </w:rPr>
        <w:t xml:space="preserve"> рублей.</w:t>
      </w:r>
    </w:p>
    <w:p w:rsidR="00D1528A" w:rsidRPr="00D1528A" w:rsidRDefault="00D1528A" w:rsidP="00D152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1528A">
        <w:rPr>
          <w:sz w:val="30"/>
          <w:szCs w:val="30"/>
        </w:rPr>
        <w:t>4.Создать в 202</w:t>
      </w:r>
      <w:r w:rsidR="00F53B16" w:rsidRPr="00F53B16">
        <w:rPr>
          <w:sz w:val="30"/>
          <w:szCs w:val="30"/>
        </w:rPr>
        <w:t>5</w:t>
      </w:r>
      <w:r w:rsidRPr="00D1528A">
        <w:rPr>
          <w:sz w:val="30"/>
          <w:szCs w:val="30"/>
        </w:rPr>
        <w:t xml:space="preserve"> году в расходной части бюджета сельсовета резервный фонд </w:t>
      </w:r>
      <w:r w:rsidR="00950CBB">
        <w:rPr>
          <w:sz w:val="30"/>
          <w:szCs w:val="30"/>
        </w:rPr>
        <w:t>Киселево-Будс</w:t>
      </w:r>
      <w:r w:rsidRPr="00D1528A">
        <w:rPr>
          <w:sz w:val="30"/>
          <w:szCs w:val="30"/>
        </w:rPr>
        <w:t xml:space="preserve">кого сельского исполнительного комитета и установить его в размере </w:t>
      </w:r>
      <w:r w:rsidR="007F584A">
        <w:rPr>
          <w:sz w:val="30"/>
          <w:szCs w:val="30"/>
        </w:rPr>
        <w:t>120</w:t>
      </w:r>
      <w:r>
        <w:rPr>
          <w:sz w:val="30"/>
          <w:szCs w:val="30"/>
        </w:rPr>
        <w:t>0</w:t>
      </w:r>
      <w:r w:rsidRPr="00D1528A">
        <w:rPr>
          <w:sz w:val="30"/>
          <w:szCs w:val="30"/>
        </w:rPr>
        <w:t>,00 рублей.</w:t>
      </w:r>
    </w:p>
    <w:p w:rsidR="00D1528A" w:rsidRPr="00D1528A" w:rsidRDefault="00D1528A" w:rsidP="00D152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1528A">
        <w:rPr>
          <w:sz w:val="30"/>
          <w:szCs w:val="30"/>
        </w:rPr>
        <w:t>5.Сельскому исполнительному комитету принять меры, необходимые для исполнения настоящего решения.</w:t>
      </w:r>
    </w:p>
    <w:p w:rsidR="00D1528A" w:rsidRPr="00D1528A" w:rsidRDefault="00D1528A" w:rsidP="00D1528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1528A">
        <w:rPr>
          <w:sz w:val="30"/>
          <w:szCs w:val="30"/>
        </w:rPr>
        <w:t>6.Настоящее решение вступает в силу с 1 января 202</w:t>
      </w:r>
      <w:r w:rsidR="00F53B16" w:rsidRPr="00F53B16">
        <w:rPr>
          <w:sz w:val="30"/>
          <w:szCs w:val="30"/>
        </w:rPr>
        <w:t>5</w:t>
      </w:r>
      <w:r w:rsidRPr="00D1528A">
        <w:rPr>
          <w:sz w:val="30"/>
          <w:szCs w:val="30"/>
        </w:rPr>
        <w:t xml:space="preserve"> года.</w:t>
      </w:r>
    </w:p>
    <w:p w:rsidR="00D1528A" w:rsidRPr="00D1528A" w:rsidRDefault="00D1528A" w:rsidP="00D1528A">
      <w:pPr>
        <w:autoSpaceDE w:val="0"/>
        <w:autoSpaceDN w:val="0"/>
        <w:adjustRightInd w:val="0"/>
        <w:spacing w:line="280" w:lineRule="exact"/>
        <w:ind w:left="1035"/>
        <w:contextualSpacing/>
        <w:jc w:val="both"/>
        <w:rPr>
          <w:sz w:val="30"/>
          <w:szCs w:val="30"/>
        </w:rPr>
      </w:pPr>
    </w:p>
    <w:p w:rsidR="00ED124D" w:rsidRPr="00E546EC" w:rsidRDefault="00ED124D" w:rsidP="00ED124D">
      <w:pPr>
        <w:tabs>
          <w:tab w:val="left" w:pos="720"/>
        </w:tabs>
        <w:ind w:right="40" w:firstLine="720"/>
        <w:jc w:val="both"/>
        <w:rPr>
          <w:rFonts w:eastAsia="Arial Unicode MS"/>
          <w:sz w:val="30"/>
          <w:szCs w:val="30"/>
        </w:rPr>
      </w:pPr>
    </w:p>
    <w:p w:rsidR="00ED124D" w:rsidRPr="00E546EC" w:rsidRDefault="00ED124D" w:rsidP="00ED124D">
      <w:pPr>
        <w:pStyle w:val="newncpi"/>
        <w:tabs>
          <w:tab w:val="left" w:pos="6840"/>
        </w:tabs>
        <w:spacing w:line="280" w:lineRule="exact"/>
        <w:ind w:firstLine="0"/>
        <w:jc w:val="left"/>
        <w:rPr>
          <w:rFonts w:eastAsia="Arial Unicode MS"/>
          <w:sz w:val="30"/>
          <w:szCs w:val="30"/>
        </w:rPr>
      </w:pPr>
    </w:p>
    <w:p w:rsidR="00ED124D" w:rsidRPr="00E546EC" w:rsidRDefault="00ED124D" w:rsidP="00ED124D">
      <w:pPr>
        <w:tabs>
          <w:tab w:val="left" w:pos="6804"/>
        </w:tabs>
        <w:spacing w:line="280" w:lineRule="exact"/>
        <w:rPr>
          <w:sz w:val="30"/>
          <w:szCs w:val="30"/>
        </w:rPr>
      </w:pPr>
      <w:r w:rsidRPr="00E546EC">
        <w:rPr>
          <w:sz w:val="30"/>
          <w:szCs w:val="30"/>
        </w:rPr>
        <w:t xml:space="preserve">Председатель                                                     </w:t>
      </w:r>
      <w:r w:rsidRPr="00E546EC">
        <w:rPr>
          <w:sz w:val="30"/>
          <w:szCs w:val="30"/>
        </w:rPr>
        <w:tab/>
        <w:t>С.В.Макарков</w:t>
      </w:r>
    </w:p>
    <w:p w:rsidR="00ED124D" w:rsidRPr="00E546EC" w:rsidRDefault="00ED124D" w:rsidP="00ED124D">
      <w:pPr>
        <w:tabs>
          <w:tab w:val="left" w:pos="6804"/>
        </w:tabs>
        <w:spacing w:line="280" w:lineRule="exact"/>
        <w:rPr>
          <w:sz w:val="30"/>
          <w:szCs w:val="30"/>
        </w:rPr>
      </w:pPr>
    </w:p>
    <w:p w:rsidR="00ED124D" w:rsidRPr="00E546EC" w:rsidRDefault="00ED124D" w:rsidP="00ED124D">
      <w:pPr>
        <w:tabs>
          <w:tab w:val="left" w:pos="6804"/>
        </w:tabs>
        <w:spacing w:line="280" w:lineRule="exact"/>
        <w:rPr>
          <w:sz w:val="30"/>
          <w:szCs w:val="30"/>
        </w:rPr>
      </w:pPr>
    </w:p>
    <w:tbl>
      <w:tblPr>
        <w:tblW w:w="10377" w:type="dxa"/>
        <w:tblInd w:w="-72" w:type="dxa"/>
        <w:tblLayout w:type="fixed"/>
        <w:tblLook w:val="01E0"/>
      </w:tblPr>
      <w:tblGrid>
        <w:gridCol w:w="249"/>
        <w:gridCol w:w="10128"/>
      </w:tblGrid>
      <w:tr w:rsidR="00B6626F" w:rsidRPr="00E546EC" w:rsidTr="00B6626F">
        <w:tc>
          <w:tcPr>
            <w:tcW w:w="236" w:type="dxa"/>
          </w:tcPr>
          <w:p w:rsidR="00B6626F" w:rsidRPr="00E546EC" w:rsidRDefault="00B6626F" w:rsidP="00AD2093">
            <w:pPr>
              <w:ind w:right="4286"/>
              <w:rPr>
                <w:sz w:val="28"/>
                <w:szCs w:val="28"/>
              </w:rPr>
            </w:pPr>
          </w:p>
        </w:tc>
        <w:tc>
          <w:tcPr>
            <w:tcW w:w="9583" w:type="dxa"/>
          </w:tcPr>
          <w:p w:rsidR="00B6626F" w:rsidRDefault="00B6626F" w:rsidP="00B6626F">
            <w:pPr>
              <w:spacing w:line="280" w:lineRule="exact"/>
              <w:ind w:left="317"/>
              <w:jc w:val="center"/>
              <w:rPr>
                <w:bCs/>
                <w:iCs/>
                <w:sz w:val="30"/>
                <w:szCs w:val="30"/>
              </w:rPr>
            </w:pPr>
          </w:p>
          <w:p w:rsidR="00DA6047" w:rsidRPr="00E546EC" w:rsidRDefault="00DA6047" w:rsidP="00B6626F">
            <w:pPr>
              <w:spacing w:line="280" w:lineRule="exact"/>
              <w:ind w:left="317"/>
              <w:jc w:val="center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</w:tbl>
    <w:tbl>
      <w:tblPr>
        <w:tblpPr w:leftFromText="180" w:rightFromText="180" w:vertAnchor="text" w:horzAnchor="margin" w:tblpY="-1582"/>
        <w:tblW w:w="10661" w:type="dxa"/>
        <w:tblLayout w:type="fixed"/>
        <w:tblLook w:val="01E0"/>
      </w:tblPr>
      <w:tblGrid>
        <w:gridCol w:w="10173"/>
        <w:gridCol w:w="488"/>
      </w:tblGrid>
      <w:tr w:rsidR="00AD2093" w:rsidRPr="00E546EC" w:rsidTr="00D80924">
        <w:trPr>
          <w:gridAfter w:val="1"/>
          <w:wAfter w:w="488" w:type="dxa"/>
        </w:trPr>
        <w:tc>
          <w:tcPr>
            <w:tcW w:w="10173" w:type="dxa"/>
          </w:tcPr>
          <w:p w:rsidR="00AD2093" w:rsidRPr="00E546EC" w:rsidRDefault="00AD2093" w:rsidP="00B6626F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AD2093" w:rsidRDefault="00AD2093" w:rsidP="00B6626F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AD2093" w:rsidRDefault="00AD2093" w:rsidP="00B6626F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AD2093" w:rsidRDefault="00AD2093" w:rsidP="00B6626F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p w:rsidR="00AD2093" w:rsidRDefault="00AD2093" w:rsidP="00B6626F">
            <w:pPr>
              <w:spacing w:line="280" w:lineRule="exact"/>
              <w:ind w:left="317"/>
              <w:rPr>
                <w:bCs/>
                <w:iCs/>
                <w:sz w:val="30"/>
                <w:szCs w:val="30"/>
              </w:rPr>
            </w:pPr>
          </w:p>
          <w:tbl>
            <w:tblPr>
              <w:tblW w:w="9967" w:type="dxa"/>
              <w:tblLayout w:type="fixed"/>
              <w:tblLook w:val="04A0"/>
            </w:tblPr>
            <w:tblGrid>
              <w:gridCol w:w="4983"/>
              <w:gridCol w:w="4984"/>
            </w:tblGrid>
            <w:tr w:rsidR="00D80924" w:rsidRPr="00D80924" w:rsidTr="00D1528A">
              <w:tc>
                <w:tcPr>
                  <w:tcW w:w="4983" w:type="dxa"/>
                  <w:shd w:val="clear" w:color="auto" w:fill="auto"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4984" w:type="dxa"/>
                  <w:shd w:val="clear" w:color="auto" w:fill="auto"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Приложение </w:t>
                  </w:r>
                  <w:r w:rsidR="00235961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</w:p>
                <w:p w:rsidR="00D80924" w:rsidRPr="00D80924" w:rsidRDefault="00D80924" w:rsidP="00F53B16">
                  <w:pPr>
                    <w:framePr w:hSpace="180" w:wrap="around" w:vAnchor="text" w:hAnchor="margin" w:y="-1582"/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к решению </w:t>
                  </w:r>
                </w:p>
                <w:p w:rsidR="00D80924" w:rsidRPr="00D80924" w:rsidRDefault="00950CBB" w:rsidP="00F53B16">
                  <w:pPr>
                    <w:framePr w:hSpace="180" w:wrap="around" w:vAnchor="text" w:hAnchor="margin" w:y="-1582"/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>
                    <w:rPr>
                      <w:bCs/>
                      <w:iCs/>
                      <w:sz w:val="30"/>
                      <w:szCs w:val="30"/>
                    </w:rPr>
                    <w:t>Киселево-Буд</w:t>
                  </w:r>
                  <w:r w:rsidR="00D80924">
                    <w:rPr>
                      <w:bCs/>
                      <w:iCs/>
                      <w:sz w:val="30"/>
                      <w:szCs w:val="30"/>
                    </w:rPr>
                    <w:t>с</w:t>
                  </w:r>
                  <w:r w:rsidR="00D80924" w:rsidRPr="00D80924">
                    <w:rPr>
                      <w:bCs/>
                      <w:iCs/>
                      <w:sz w:val="30"/>
                      <w:szCs w:val="30"/>
                    </w:rPr>
                    <w:t xml:space="preserve">кого сельского </w:t>
                  </w:r>
                </w:p>
                <w:p w:rsidR="00D80924" w:rsidRPr="00D80924" w:rsidRDefault="00D80924" w:rsidP="00F53B16">
                  <w:pPr>
                    <w:framePr w:hSpace="180" w:wrap="around" w:vAnchor="text" w:hAnchor="margin" w:y="-1582"/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Совета депутатов </w:t>
                  </w:r>
                </w:p>
                <w:p w:rsidR="00D80924" w:rsidRPr="00302D29" w:rsidRDefault="00D80924" w:rsidP="00F53B16">
                  <w:pPr>
                    <w:framePr w:hSpace="180" w:wrap="around" w:vAnchor="text" w:hAnchor="margin" w:y="-1582"/>
                    <w:spacing w:line="280" w:lineRule="exact"/>
                    <w:rPr>
                      <w:bCs/>
                      <w:iCs/>
                      <w:sz w:val="30"/>
                      <w:szCs w:val="30"/>
                    </w:rPr>
                  </w:pPr>
                  <w:r w:rsidRPr="00D80924">
                    <w:rPr>
                      <w:bCs/>
                      <w:iCs/>
                      <w:sz w:val="30"/>
                      <w:szCs w:val="30"/>
                    </w:rPr>
                    <w:t>2</w:t>
                  </w:r>
                  <w:r w:rsidR="00302D29">
                    <w:rPr>
                      <w:bCs/>
                      <w:iCs/>
                      <w:sz w:val="30"/>
                      <w:szCs w:val="30"/>
                    </w:rPr>
                    <w:t>7</w:t>
                  </w:r>
                  <w:r w:rsidRPr="00D80924">
                    <w:rPr>
                      <w:bCs/>
                      <w:iCs/>
                      <w:sz w:val="30"/>
                      <w:szCs w:val="30"/>
                    </w:rPr>
                    <w:t>.12.20</w:t>
                  </w:r>
                  <w:r>
                    <w:rPr>
                      <w:bCs/>
                      <w:iCs/>
                      <w:sz w:val="30"/>
                      <w:szCs w:val="30"/>
                    </w:rPr>
                    <w:t>2</w:t>
                  </w:r>
                  <w:r w:rsidR="00F53B16" w:rsidRPr="00302D29">
                    <w:rPr>
                      <w:bCs/>
                      <w:iCs/>
                      <w:sz w:val="30"/>
                      <w:szCs w:val="30"/>
                    </w:rPr>
                    <w:t>4</w:t>
                  </w:r>
                  <w:r w:rsidRPr="00D80924">
                    <w:rPr>
                      <w:bCs/>
                      <w:iCs/>
                      <w:sz w:val="30"/>
                      <w:szCs w:val="30"/>
                    </w:rPr>
                    <w:t xml:space="preserve"> № </w:t>
                  </w:r>
                  <w:r w:rsidR="00F53B16" w:rsidRPr="00302D29">
                    <w:rPr>
                      <w:bCs/>
                      <w:iCs/>
                      <w:sz w:val="30"/>
                      <w:szCs w:val="30"/>
                    </w:rPr>
                    <w:t>6-1</w:t>
                  </w:r>
                </w:p>
                <w:p w:rsidR="00D80924" w:rsidRPr="00D80924" w:rsidRDefault="00D80924" w:rsidP="00F53B16">
                  <w:pPr>
                    <w:framePr w:hSpace="180" w:wrap="around" w:vAnchor="text" w:hAnchor="margin" w:y="-1582"/>
                    <w:spacing w:line="280" w:lineRule="exact"/>
                    <w:rPr>
                      <w:sz w:val="30"/>
                      <w:szCs w:val="30"/>
                    </w:rPr>
                  </w:pPr>
                </w:p>
              </w:tc>
            </w:tr>
          </w:tbl>
          <w:p w:rsidR="00D80924" w:rsidRPr="00D80924" w:rsidRDefault="00D80924" w:rsidP="00D80924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ДОХОДЫ  бюджета сельсовета  </w:t>
            </w:r>
          </w:p>
          <w:p w:rsidR="00D80924" w:rsidRPr="00D80924" w:rsidRDefault="00D80924" w:rsidP="00D80924">
            <w:pPr>
              <w:rPr>
                <w:sz w:val="30"/>
                <w:szCs w:val="30"/>
              </w:rPr>
            </w:pPr>
            <w:r w:rsidRPr="00D80924">
              <w:rPr>
                <w:sz w:val="30"/>
                <w:szCs w:val="30"/>
              </w:rPr>
              <w:t xml:space="preserve">                                                                                                                 (рублей)                                                             </w:t>
            </w:r>
          </w:p>
          <w:tbl>
            <w:tblPr>
              <w:tblW w:w="9720" w:type="dxa"/>
              <w:tblInd w:w="108" w:type="dxa"/>
              <w:tblLayout w:type="fixed"/>
              <w:tblLook w:val="04A0"/>
            </w:tblPr>
            <w:tblGrid>
              <w:gridCol w:w="4640"/>
              <w:gridCol w:w="400"/>
              <w:gridCol w:w="540"/>
              <w:gridCol w:w="540"/>
              <w:gridCol w:w="540"/>
              <w:gridCol w:w="606"/>
              <w:gridCol w:w="2454"/>
            </w:tblGrid>
            <w:tr w:rsidR="00D80924" w:rsidRPr="00D80924" w:rsidTr="00AB1E5E">
              <w:trPr>
                <w:trHeight w:val="177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bookmarkStart w:id="0" w:name="RANGE!B6:J28"/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Наименование</w:t>
                  </w:r>
                  <w:bookmarkEnd w:id="0"/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Подгруппа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Вид налога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Раздел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Подраздел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/>
                      <w:bCs/>
                      <w:color w:val="000000"/>
                      <w:sz w:val="26"/>
                      <w:szCs w:val="26"/>
                    </w:rPr>
                    <w:t>Сумма</w:t>
                  </w:r>
                </w:p>
              </w:tc>
            </w:tr>
            <w:tr w:rsidR="00D80924" w:rsidRPr="00D80924" w:rsidTr="00AB1E5E">
              <w:trPr>
                <w:trHeight w:val="31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  <w:lang w:val="en-US"/>
                    </w:rPr>
                    <w:t>118 694</w:t>
                  </w:r>
                  <w:r w:rsidR="00950CBB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 И ПРИБЫЛЬ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114 152</w:t>
                  </w:r>
                  <w:r w:rsidR="00950CBB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доходы, уплачиваемые физическими лицами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</w:pPr>
                  <w:r>
                    <w:rPr>
                      <w:lang w:val="en-US"/>
                    </w:rPr>
                    <w:t>114 152</w:t>
                  </w:r>
                  <w:r w:rsidR="00950CBB">
                    <w:t>,00</w:t>
                  </w:r>
                </w:p>
              </w:tc>
            </w:tr>
            <w:tr w:rsidR="00D80924" w:rsidRPr="00D80924" w:rsidTr="00AB1E5E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Подоходный налог с физических лиц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</w:pPr>
                  <w:r>
                    <w:rPr>
                      <w:lang w:val="en-US"/>
                    </w:rPr>
                    <w:t>114 152</w:t>
                  </w:r>
                  <w:r w:rsidR="00950CBB">
                    <w:t>,00</w:t>
                  </w:r>
                </w:p>
              </w:tc>
            </w:tr>
            <w:tr w:rsidR="00D80924" w:rsidRPr="00D80924" w:rsidTr="00AB1E5E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СОБСТВЕННОСТЬ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  <w:lang w:val="en-US"/>
                    </w:rPr>
                    <w:t>4 162</w:t>
                  </w:r>
                  <w:r w:rsidR="00D80924"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27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недвижимое имущество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B36A69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 </w:t>
                  </w:r>
                  <w:r w:rsidR="00F53B16">
                    <w:rPr>
                      <w:sz w:val="26"/>
                      <w:szCs w:val="26"/>
                      <w:lang w:val="en-US"/>
                    </w:rPr>
                    <w:t>512</w:t>
                  </w:r>
                  <w:r w:rsidR="00D8092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334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Земельный налог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B36A69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2 </w:t>
                  </w:r>
                  <w:r w:rsidR="00F53B16">
                    <w:rPr>
                      <w:sz w:val="26"/>
                      <w:szCs w:val="26"/>
                      <w:lang w:val="en-US"/>
                    </w:rPr>
                    <w:t>512</w:t>
                  </w:r>
                  <w:r w:rsidR="00D1528A">
                    <w:rPr>
                      <w:sz w:val="26"/>
                      <w:szCs w:val="26"/>
                    </w:rPr>
                    <w:t>,</w:t>
                  </w:r>
                  <w:r w:rsidR="00D80924" w:rsidRPr="00D80924">
                    <w:rPr>
                      <w:sz w:val="26"/>
                      <w:szCs w:val="26"/>
                    </w:rPr>
                    <w:t>00</w:t>
                  </w:r>
                </w:p>
              </w:tc>
            </w:tr>
            <w:tr w:rsidR="00D80924" w:rsidRPr="00D80924" w:rsidTr="00AB1E5E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Налоги на остаточную стоимость имущества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1 650</w:t>
                  </w:r>
                  <w:r w:rsidR="00D8092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54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Налог на недвижимость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1650</w:t>
                  </w:r>
                  <w:r w:rsidR="00D8092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25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 ,СБОРЫ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380</w:t>
                  </w:r>
                  <w:r w:rsidR="00D8092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73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Другие налоги, сборы (пошлины) и другие 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380</w:t>
                  </w:r>
                  <w:r w:rsidR="00D8092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438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Государственная пошлина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380</w:t>
                  </w:r>
                  <w:r w:rsidR="00D8092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34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НЕНАЛОГОВЫЕ ДОХОДЫ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1 613</w:t>
                  </w:r>
                  <w:r w:rsidR="00D8092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48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ИСПОЛЬЗОВАНИЯ ИМУЩЕСТВА, 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55</w:t>
                  </w:r>
                  <w:r w:rsidR="00D8092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680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размещения денежных средств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</w:pPr>
                  <w:r>
                    <w:rPr>
                      <w:sz w:val="26"/>
                      <w:szCs w:val="26"/>
                      <w:lang w:val="en-US"/>
                    </w:rPr>
                    <w:t>55</w:t>
                  </w:r>
                  <w:r w:rsidR="00D8092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Проценты за пользование денежными средствами бюджетов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38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</w:pPr>
                  <w:r>
                    <w:rPr>
                      <w:sz w:val="26"/>
                      <w:szCs w:val="26"/>
                      <w:lang w:val="en-US"/>
                    </w:rPr>
                    <w:t>55</w:t>
                  </w:r>
                  <w:r w:rsidR="00D8092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ОСУЩЕСТВЛЕНИЯ ПРИНОСЯЩЕЙ ДОХОДЫ ДЕЯТЕЛЬНОСТИ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1 558</w:t>
                  </w:r>
                  <w:r w:rsidR="00F325C1">
                    <w:rPr>
                      <w:sz w:val="26"/>
                      <w:szCs w:val="26"/>
                    </w:rPr>
                    <w:t>,00</w:t>
                  </w:r>
                </w:p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</w:p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D80924" w:rsidRPr="00D80924" w:rsidTr="00AB1E5E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 xml:space="preserve">Доходы от сдачи в аренду имущества, </w:t>
                  </w: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lastRenderedPageBreak/>
                    <w:t>находящегося в государственной собственности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lastRenderedPageBreak/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148</w:t>
                  </w:r>
                  <w:r w:rsidR="00D8092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lastRenderedPageBreak/>
                    <w:t>Доходы от сдачи в аренду земельных участков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148</w:t>
                  </w:r>
                  <w:r w:rsidR="00D8092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Доходы от осуществления приносящей доходы деятельности и компенсации расходов государства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1 41</w:t>
                  </w:r>
                  <w:r w:rsidR="00CF45AE">
                    <w:rPr>
                      <w:sz w:val="26"/>
                      <w:szCs w:val="26"/>
                    </w:rPr>
                    <w:t>0</w:t>
                  </w:r>
                  <w:r w:rsidR="00F325C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rPr>
                <w:trHeight w:val="519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Компенсации расходов государства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46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1 410</w:t>
                  </w:r>
                  <w:r w:rsidR="00F325C1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blPrEx>
                <w:tblLook w:val="0000"/>
              </w:tblPrEx>
              <w:trPr>
                <w:trHeight w:val="22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4</w:t>
                  </w:r>
                </w:p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40 384</w:t>
                  </w:r>
                  <w:r w:rsidR="00D1528A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blPrEx>
                <w:tblLook w:val="0000"/>
              </w:tblPrEx>
              <w:trPr>
                <w:trHeight w:val="22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БЕЗВОЗМЕЗДНЫЕ ПОСТУПЛЕНИЯ ОТ ДРУГИХ БЮДЖЕТОВ БЮДЖЕТНОЙ СИСТЕМЫ РЕСПУБЛИКИ БЕЛАРУСЬ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40 384</w:t>
                  </w:r>
                  <w:r w:rsidR="00D1528A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blPrEx>
                <w:tblLook w:val="0000"/>
              </w:tblPrEx>
              <w:trPr>
                <w:trHeight w:val="22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Текущие безвозмездные поступления о других уровней государственного управления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 w:rsidRPr="00302D29">
                    <w:rPr>
                      <w:sz w:val="26"/>
                      <w:szCs w:val="26"/>
                    </w:rPr>
                    <w:t>40 384</w:t>
                  </w:r>
                  <w:r w:rsidR="00D1528A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blPrEx>
                <w:tblLook w:val="0000"/>
              </w:tblPrEx>
              <w:trPr>
                <w:trHeight w:val="22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Дотации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4</w:t>
                  </w:r>
                </w:p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60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F53B16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 w:rsidRPr="00302D29">
                    <w:rPr>
                      <w:sz w:val="26"/>
                      <w:szCs w:val="26"/>
                    </w:rPr>
                    <w:t>40 384</w:t>
                  </w:r>
                  <w:r w:rsidR="00D80924" w:rsidRPr="00D80924">
                    <w:rPr>
                      <w:sz w:val="26"/>
                      <w:szCs w:val="26"/>
                    </w:rPr>
                    <w:t>,00</w:t>
                  </w:r>
                </w:p>
              </w:tc>
            </w:tr>
            <w:tr w:rsidR="00D80924" w:rsidRPr="00D80924" w:rsidTr="00AB1E5E">
              <w:tblPrEx>
                <w:tblLook w:val="0000"/>
              </w:tblPrEx>
              <w:trPr>
                <w:trHeight w:val="22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ВСЕГО доходов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D80924" w:rsidP="00F53B16">
                  <w:pPr>
                    <w:framePr w:hSpace="180" w:wrap="around" w:vAnchor="text" w:hAnchor="margin" w:y="-1582"/>
                    <w:jc w:val="center"/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</w:pPr>
                  <w:r w:rsidRPr="00D80924">
                    <w:rPr>
                      <w:rFonts w:ascii="Times New Roman CYR" w:hAnsi="Times New Roman CYR" w:cs="Times New Roman CYR"/>
                      <w:bCs/>
                      <w:iCs/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80924" w:rsidRPr="00D80924" w:rsidRDefault="00A92BF4" w:rsidP="00F53B16">
                  <w:pPr>
                    <w:framePr w:hSpace="180" w:wrap="around" w:vAnchor="text" w:hAnchor="margin" w:y="-1582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F53B16" w:rsidRPr="00302D29">
                    <w:rPr>
                      <w:sz w:val="26"/>
                      <w:szCs w:val="26"/>
                    </w:rPr>
                    <w:t>60 691</w:t>
                  </w:r>
                  <w:r w:rsidR="00CF45AE">
                    <w:rPr>
                      <w:sz w:val="26"/>
                      <w:szCs w:val="26"/>
                    </w:rPr>
                    <w:t>,00</w:t>
                  </w:r>
                </w:p>
              </w:tc>
            </w:tr>
          </w:tbl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E045C" w:rsidRDefault="00AE045C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950CBB" w:rsidRDefault="00950CBB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950CBB" w:rsidRDefault="00950CBB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950CBB" w:rsidRDefault="00950CBB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950CBB" w:rsidRDefault="00950CBB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950CBB" w:rsidRDefault="00950CBB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950CBB" w:rsidRDefault="00950CBB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F53B16" w:rsidRPr="00302D29" w:rsidRDefault="00F53B16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F53B16" w:rsidRPr="00302D29" w:rsidRDefault="00F53B16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F53B16" w:rsidRPr="00302D29" w:rsidRDefault="00F53B16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F53B16" w:rsidRPr="00302D29" w:rsidRDefault="00F53B16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F53B16" w:rsidRPr="00302D29" w:rsidRDefault="00F53B16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F53B16" w:rsidRPr="00302D29" w:rsidRDefault="00F53B16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F53B16" w:rsidRPr="00302D29" w:rsidRDefault="00F53B16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F53B16" w:rsidRPr="00302D29" w:rsidRDefault="00F53B16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F53B16" w:rsidRPr="00302D29" w:rsidRDefault="00F53B16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</w:p>
          <w:p w:rsidR="00AD2093" w:rsidRPr="00E546EC" w:rsidRDefault="00AD2093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  <w:r w:rsidRPr="00E546EC">
              <w:rPr>
                <w:bCs/>
                <w:iCs/>
                <w:sz w:val="30"/>
                <w:szCs w:val="30"/>
              </w:rPr>
              <w:lastRenderedPageBreak/>
              <w:t xml:space="preserve">Приложение </w:t>
            </w:r>
            <w:r w:rsidR="00235961">
              <w:rPr>
                <w:bCs/>
                <w:iCs/>
                <w:sz w:val="30"/>
                <w:szCs w:val="30"/>
              </w:rPr>
              <w:t>3</w:t>
            </w:r>
          </w:p>
          <w:p w:rsidR="00AD2093" w:rsidRPr="00E546EC" w:rsidRDefault="00AD2093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  <w:r w:rsidRPr="00E546EC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AD2093" w:rsidRPr="00E546EC" w:rsidRDefault="00AD2093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  <w:r w:rsidRPr="00E546EC">
              <w:rPr>
                <w:sz w:val="30"/>
                <w:szCs w:val="30"/>
              </w:rPr>
              <w:t>Киселево-Будского</w:t>
            </w:r>
            <w:r w:rsidRPr="00E546EC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AD2093" w:rsidRPr="00E546EC" w:rsidRDefault="00AD2093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  <w:r w:rsidRPr="00E546EC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AD2093" w:rsidRPr="00E546EC" w:rsidRDefault="00302D29" w:rsidP="00AD2093">
            <w:pPr>
              <w:spacing w:line="280" w:lineRule="exact"/>
              <w:ind w:left="317" w:firstLine="5070"/>
              <w:rPr>
                <w:bCs/>
                <w:iCs/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  <w:r w:rsidR="00AD2093" w:rsidRPr="00E546EC">
              <w:rPr>
                <w:sz w:val="30"/>
                <w:szCs w:val="30"/>
              </w:rPr>
              <w:t>.12.202</w:t>
            </w:r>
            <w:r w:rsidR="00E85AEA" w:rsidRPr="00302D29">
              <w:rPr>
                <w:sz w:val="30"/>
                <w:szCs w:val="30"/>
              </w:rPr>
              <w:t>4</w:t>
            </w:r>
            <w:r w:rsidR="00AD2093" w:rsidRPr="00E546EC">
              <w:rPr>
                <w:sz w:val="30"/>
                <w:szCs w:val="30"/>
              </w:rPr>
              <w:t xml:space="preserve"> г. № </w:t>
            </w:r>
            <w:r w:rsidR="00E85AEA" w:rsidRPr="00302D29">
              <w:rPr>
                <w:sz w:val="30"/>
                <w:szCs w:val="30"/>
              </w:rPr>
              <w:t>6</w:t>
            </w:r>
            <w:r w:rsidR="00950CBB">
              <w:rPr>
                <w:sz w:val="30"/>
                <w:szCs w:val="30"/>
              </w:rPr>
              <w:t>-</w:t>
            </w:r>
            <w:r w:rsidR="00CF45AE">
              <w:rPr>
                <w:sz w:val="30"/>
                <w:szCs w:val="30"/>
              </w:rPr>
              <w:t>1</w:t>
            </w:r>
          </w:p>
          <w:p w:rsidR="00AD2093" w:rsidRPr="00E546EC" w:rsidRDefault="00AD2093" w:rsidP="00B6626F">
            <w:pPr>
              <w:rPr>
                <w:sz w:val="28"/>
                <w:szCs w:val="28"/>
              </w:rPr>
            </w:pPr>
          </w:p>
          <w:p w:rsidR="00AD2093" w:rsidRPr="00E546EC" w:rsidRDefault="00AD2093" w:rsidP="00B6626F">
            <w:pPr>
              <w:spacing w:line="280" w:lineRule="exact"/>
              <w:ind w:left="612"/>
              <w:rPr>
                <w:bCs/>
                <w:iCs/>
                <w:sz w:val="28"/>
                <w:szCs w:val="28"/>
                <w:u w:val="single"/>
              </w:rPr>
            </w:pPr>
          </w:p>
        </w:tc>
      </w:tr>
      <w:tr w:rsidR="00B6626F" w:rsidRPr="00E546EC" w:rsidTr="00D80924">
        <w:tc>
          <w:tcPr>
            <w:tcW w:w="10661" w:type="dxa"/>
            <w:gridSpan w:val="2"/>
            <w:hideMark/>
          </w:tcPr>
          <w:p w:rsidR="00B6626F" w:rsidRPr="00E546EC" w:rsidRDefault="00B6626F" w:rsidP="00B6626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546EC">
              <w:rPr>
                <w:sz w:val="30"/>
                <w:szCs w:val="30"/>
              </w:rPr>
              <w:lastRenderedPageBreak/>
              <w:t xml:space="preserve">РАСХОДЫ  </w:t>
            </w:r>
          </w:p>
          <w:p w:rsidR="00B6626F" w:rsidRPr="00E546EC" w:rsidRDefault="00B6626F" w:rsidP="00B6626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546EC">
              <w:rPr>
                <w:sz w:val="30"/>
                <w:szCs w:val="30"/>
              </w:rPr>
              <w:t>бюджета сельсовета по функциональной</w:t>
            </w:r>
          </w:p>
          <w:p w:rsidR="00B6626F" w:rsidRPr="00E546EC" w:rsidRDefault="00B6626F" w:rsidP="00B6626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546EC">
              <w:rPr>
                <w:sz w:val="30"/>
                <w:szCs w:val="30"/>
              </w:rPr>
              <w:t xml:space="preserve">классификации расходов   </w:t>
            </w:r>
          </w:p>
          <w:p w:rsidR="00B6626F" w:rsidRPr="00E546EC" w:rsidRDefault="00B6626F" w:rsidP="00B6626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546EC">
              <w:rPr>
                <w:sz w:val="30"/>
                <w:szCs w:val="30"/>
              </w:rPr>
              <w:t>бюджета по разделам, подразделам и видам</w:t>
            </w:r>
          </w:p>
          <w:p w:rsidR="00B6626F" w:rsidRPr="00E546EC" w:rsidRDefault="00B6626F" w:rsidP="00FB2406">
            <w:pPr>
              <w:ind w:firstLine="709"/>
              <w:jc w:val="both"/>
              <w:rPr>
                <w:bCs/>
                <w:iCs/>
                <w:sz w:val="26"/>
                <w:szCs w:val="26"/>
              </w:rPr>
            </w:pPr>
            <w:r w:rsidRPr="00E546EC">
              <w:rPr>
                <w:bCs/>
                <w:iCs/>
                <w:sz w:val="26"/>
                <w:szCs w:val="26"/>
              </w:rPr>
              <w:t xml:space="preserve">(рублей)                                                                </w:t>
            </w:r>
          </w:p>
        </w:tc>
      </w:tr>
    </w:tbl>
    <w:p w:rsidR="00BB7291" w:rsidRPr="00E546EC" w:rsidRDefault="00BB7291" w:rsidP="00BB7291">
      <w:pPr>
        <w:rPr>
          <w:vanish/>
        </w:rPr>
      </w:pPr>
    </w:p>
    <w:tbl>
      <w:tblPr>
        <w:tblW w:w="9747" w:type="dxa"/>
        <w:tblLayout w:type="fixed"/>
        <w:tblLook w:val="04A0"/>
      </w:tblPr>
      <w:tblGrid>
        <w:gridCol w:w="103"/>
        <w:gridCol w:w="4322"/>
        <w:gridCol w:w="720"/>
        <w:gridCol w:w="183"/>
        <w:gridCol w:w="357"/>
        <w:gridCol w:w="540"/>
        <w:gridCol w:w="3423"/>
        <w:gridCol w:w="99"/>
      </w:tblGrid>
      <w:tr w:rsidR="00BB7291" w:rsidRPr="00E546EC" w:rsidTr="00FB2406">
        <w:trPr>
          <w:gridBefore w:val="1"/>
          <w:wBefore w:w="103" w:type="dxa"/>
          <w:trHeight w:val="1864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bookmarkStart w:id="1" w:name="RANGE!B6:G14"/>
            <w:r w:rsidRPr="00E546E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BB7291" w:rsidRPr="00E546EC" w:rsidTr="00FB2406">
        <w:trPr>
          <w:gridBefore w:val="1"/>
          <w:wBefore w:w="103" w:type="dxa"/>
          <w:trHeight w:val="41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</w:t>
            </w:r>
          </w:p>
        </w:tc>
      </w:tr>
      <w:tr w:rsidR="00BB7291" w:rsidRPr="00E546EC" w:rsidTr="00FB2406">
        <w:trPr>
          <w:gridBefore w:val="1"/>
          <w:wBefore w:w="103" w:type="dxa"/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291" w:rsidRPr="00E546EC" w:rsidRDefault="00BB7291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E85AEA" w:rsidRDefault="00950CBB" w:rsidP="00E85AE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E85AEA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34 691.00</w:t>
            </w:r>
          </w:p>
        </w:tc>
      </w:tr>
      <w:tr w:rsidR="00BB7291" w:rsidRPr="00E546EC" w:rsidTr="00FB2406">
        <w:trPr>
          <w:gridBefore w:val="1"/>
          <w:wBefore w:w="103" w:type="dxa"/>
          <w:trHeight w:val="54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E546EC" w:rsidRDefault="00BB7291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E546EC" w:rsidRDefault="00CF45AE" w:rsidP="00E85AE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E85AEA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32 951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7291" w:rsidRPr="00E546EC" w:rsidTr="00FB2406">
        <w:trPr>
          <w:gridBefore w:val="1"/>
          <w:wBefore w:w="103" w:type="dxa"/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E546EC" w:rsidRDefault="00BB7291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E546EC" w:rsidRDefault="00CF45AE" w:rsidP="00E85AE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E85AEA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32 951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34878" w:rsidRPr="00E546EC" w:rsidTr="00FB2406">
        <w:trPr>
          <w:gridBefore w:val="1"/>
          <w:wBefore w:w="103" w:type="dxa"/>
          <w:trHeight w:val="45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8" w:rsidRPr="00E546EC" w:rsidRDefault="00B34878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E546EC" w:rsidRDefault="00B34878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E546EC" w:rsidRDefault="00B34878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E546EC" w:rsidRDefault="00B34878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E546EC" w:rsidRDefault="00CF45AE" w:rsidP="00B34878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1 200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34878" w:rsidRPr="00E546EC" w:rsidTr="00FB2406">
        <w:trPr>
          <w:gridBefore w:val="1"/>
          <w:wBefore w:w="103" w:type="dxa"/>
          <w:trHeight w:val="77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8" w:rsidRPr="00E546EC" w:rsidRDefault="00B34878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</w:t>
            </w:r>
            <w:r w:rsid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тельных и распорядительных орга</w:t>
            </w: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E546EC" w:rsidRDefault="00B34878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E546EC" w:rsidRDefault="00B34878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E546EC" w:rsidRDefault="00B34878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4878" w:rsidRPr="00E546EC" w:rsidRDefault="00CF45AE" w:rsidP="00AD209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1 200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7291" w:rsidRPr="00E546EC" w:rsidTr="00FB2406">
        <w:trPr>
          <w:gridBefore w:val="1"/>
          <w:wBefore w:w="103" w:type="dxa"/>
          <w:trHeight w:val="64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E546EC" w:rsidRDefault="00BB7291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E546EC" w:rsidRDefault="00CF45AE" w:rsidP="00E85AE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54</w:t>
            </w:r>
            <w:r w:rsidR="00E85AEA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0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7291" w:rsidRPr="00E546EC" w:rsidTr="00FB2406">
        <w:trPr>
          <w:gridBefore w:val="1"/>
          <w:wBefore w:w="103" w:type="dxa"/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E546EC" w:rsidRDefault="00BB7291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E546EC" w:rsidRDefault="00CF45AE" w:rsidP="00E85AE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54</w:t>
            </w:r>
            <w:r w:rsidR="00E85AEA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0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3038B" w:rsidRPr="00E546EC" w:rsidTr="00FB2406">
        <w:trPr>
          <w:gridBefore w:val="1"/>
          <w:wBefore w:w="103" w:type="dxa"/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B" w:rsidRPr="00E546EC" w:rsidRDefault="00F3038B" w:rsidP="00AD2093">
            <w:pPr>
              <w:rPr>
                <w:sz w:val="26"/>
                <w:szCs w:val="26"/>
              </w:rPr>
            </w:pPr>
            <w:r w:rsidRPr="00E546EC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rPr>
                <w:sz w:val="26"/>
                <w:szCs w:val="26"/>
              </w:rPr>
            </w:pPr>
            <w:r w:rsidRPr="00E546EC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rPr>
                <w:sz w:val="26"/>
                <w:szCs w:val="26"/>
              </w:rPr>
            </w:pPr>
            <w:r w:rsidRPr="00E546EC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rPr>
                <w:sz w:val="26"/>
                <w:szCs w:val="26"/>
              </w:rPr>
            </w:pPr>
            <w:r w:rsidRPr="00E546EC">
              <w:rPr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38B" w:rsidRPr="00E546EC" w:rsidRDefault="00F3038B" w:rsidP="00EE1EB0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F3038B" w:rsidRPr="00E546EC" w:rsidTr="00FB2406">
        <w:trPr>
          <w:gridBefore w:val="1"/>
          <w:wBefore w:w="103" w:type="dxa"/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B" w:rsidRPr="00E546EC" w:rsidRDefault="00F3038B" w:rsidP="00AD2093">
            <w:pPr>
              <w:rPr>
                <w:sz w:val="26"/>
                <w:szCs w:val="26"/>
              </w:rPr>
            </w:pPr>
            <w:r w:rsidRPr="00E546EC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rPr>
                <w:sz w:val="26"/>
                <w:szCs w:val="26"/>
              </w:rPr>
            </w:pPr>
            <w:r w:rsidRPr="00E546EC">
              <w:rPr>
                <w:sz w:val="26"/>
                <w:szCs w:val="26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rPr>
                <w:sz w:val="26"/>
                <w:szCs w:val="26"/>
              </w:rPr>
            </w:pPr>
            <w:r w:rsidRPr="00E546EC">
              <w:rPr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rPr>
                <w:sz w:val="26"/>
                <w:szCs w:val="26"/>
              </w:rPr>
            </w:pPr>
            <w:r w:rsidRPr="00E546EC">
              <w:rPr>
                <w:sz w:val="26"/>
                <w:szCs w:val="26"/>
              </w:rPr>
              <w:t>01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38B" w:rsidRPr="00E546EC" w:rsidRDefault="00F3038B" w:rsidP="00AD209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F3038B" w:rsidRPr="00E546EC" w:rsidTr="00FB2406">
        <w:trPr>
          <w:gridBefore w:val="1"/>
          <w:wBefore w:w="103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B" w:rsidRPr="00E546EC" w:rsidRDefault="00F3038B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ЖИЛИЩНО-КОММУНАЛЬНЫЕ </w:t>
            </w:r>
          </w:p>
          <w:p w:rsidR="00F3038B" w:rsidRPr="00E546EC" w:rsidRDefault="00F3038B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38B" w:rsidRPr="00E546EC" w:rsidRDefault="00E85AEA" w:rsidP="00F4427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26 000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3038B" w:rsidRPr="00E546EC" w:rsidTr="00FB2406">
        <w:trPr>
          <w:gridBefore w:val="1"/>
          <w:wBefore w:w="103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B" w:rsidRPr="00E546EC" w:rsidRDefault="00F3038B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E85AEA" w:rsidP="00950CBB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26 000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3038B" w:rsidRPr="00E546EC" w:rsidTr="00FB2406">
        <w:trPr>
          <w:gridBefore w:val="1"/>
          <w:wBefore w:w="103" w:type="dxa"/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B" w:rsidRPr="00E546EC" w:rsidRDefault="00F3038B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4F3B96" w:rsidP="00E85AE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E85AEA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60 691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BB7291" w:rsidRPr="00E546EC" w:rsidTr="00FB2406">
        <w:tblPrEx>
          <w:tblLook w:val="01E0"/>
        </w:tblPrEx>
        <w:trPr>
          <w:gridAfter w:val="1"/>
          <w:wAfter w:w="99" w:type="dxa"/>
        </w:trPr>
        <w:tc>
          <w:tcPr>
            <w:tcW w:w="5328" w:type="dxa"/>
            <w:gridSpan w:val="4"/>
          </w:tcPr>
          <w:p w:rsidR="00BB7291" w:rsidRPr="00E546EC" w:rsidRDefault="00BB7291" w:rsidP="00AD2093">
            <w:pPr>
              <w:pStyle w:val="append1"/>
              <w:rPr>
                <w:color w:val="000000"/>
                <w:sz w:val="30"/>
                <w:szCs w:val="30"/>
              </w:rPr>
            </w:pPr>
          </w:p>
        </w:tc>
        <w:tc>
          <w:tcPr>
            <w:tcW w:w="4320" w:type="dxa"/>
            <w:gridSpan w:val="3"/>
            <w:hideMark/>
          </w:tcPr>
          <w:p w:rsidR="00950CBB" w:rsidRDefault="00950CBB" w:rsidP="00C82DB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950CBB" w:rsidRDefault="00950CBB" w:rsidP="00C82DB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950CBB" w:rsidRDefault="00950CBB" w:rsidP="00C82DB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950CBB" w:rsidRDefault="00950CBB" w:rsidP="00C82DB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</w:p>
          <w:p w:rsidR="00BB7291" w:rsidRPr="00E546EC" w:rsidRDefault="00302D29" w:rsidP="00C82DB8">
            <w:pPr>
              <w:spacing w:line="280" w:lineRule="exact"/>
              <w:rPr>
                <w:bCs/>
                <w:iCs/>
                <w:sz w:val="30"/>
                <w:szCs w:val="30"/>
              </w:rPr>
            </w:pPr>
            <w:r>
              <w:rPr>
                <w:bCs/>
                <w:iCs/>
                <w:sz w:val="30"/>
                <w:szCs w:val="30"/>
              </w:rPr>
              <w:lastRenderedPageBreak/>
              <w:t xml:space="preserve">     </w:t>
            </w:r>
            <w:r w:rsidR="00BB7291" w:rsidRPr="00E546EC">
              <w:rPr>
                <w:bCs/>
                <w:iCs/>
                <w:sz w:val="30"/>
                <w:szCs w:val="30"/>
              </w:rPr>
              <w:t xml:space="preserve">Приложение </w:t>
            </w:r>
            <w:r w:rsidR="00235961">
              <w:rPr>
                <w:bCs/>
                <w:iCs/>
                <w:sz w:val="30"/>
                <w:szCs w:val="30"/>
              </w:rPr>
              <w:t>4</w:t>
            </w:r>
          </w:p>
          <w:p w:rsidR="00BB7291" w:rsidRPr="00E546EC" w:rsidRDefault="00BB7291" w:rsidP="00AD2093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546EC">
              <w:rPr>
                <w:bCs/>
                <w:iCs/>
                <w:sz w:val="30"/>
                <w:szCs w:val="30"/>
              </w:rPr>
              <w:t xml:space="preserve">к решению </w:t>
            </w:r>
          </w:p>
          <w:p w:rsidR="00BB7291" w:rsidRPr="00E546EC" w:rsidRDefault="003F382F" w:rsidP="00AD2093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546EC">
              <w:rPr>
                <w:sz w:val="30"/>
                <w:szCs w:val="30"/>
              </w:rPr>
              <w:t>Киселево-Буд</w:t>
            </w:r>
            <w:r w:rsidR="00BB7291" w:rsidRPr="00E546EC">
              <w:rPr>
                <w:sz w:val="30"/>
                <w:szCs w:val="30"/>
              </w:rPr>
              <w:t>ского</w:t>
            </w:r>
            <w:r w:rsidR="00BB7291" w:rsidRPr="00E546EC">
              <w:rPr>
                <w:bCs/>
                <w:iCs/>
                <w:sz w:val="30"/>
                <w:szCs w:val="30"/>
              </w:rPr>
              <w:t xml:space="preserve"> сельского </w:t>
            </w:r>
          </w:p>
          <w:p w:rsidR="00BB7291" w:rsidRPr="00E546EC" w:rsidRDefault="00BB7291" w:rsidP="00AD2093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546EC">
              <w:rPr>
                <w:bCs/>
                <w:iCs/>
                <w:sz w:val="30"/>
                <w:szCs w:val="30"/>
              </w:rPr>
              <w:t>Совета депутатов от</w:t>
            </w:r>
          </w:p>
          <w:p w:rsidR="00BB7291" w:rsidRPr="00E546EC" w:rsidRDefault="00BB7291" w:rsidP="00AD2093">
            <w:pPr>
              <w:spacing w:line="280" w:lineRule="exact"/>
              <w:ind w:left="342"/>
              <w:rPr>
                <w:bCs/>
                <w:iCs/>
                <w:sz w:val="30"/>
                <w:szCs w:val="30"/>
              </w:rPr>
            </w:pPr>
            <w:r w:rsidRPr="00E546EC">
              <w:rPr>
                <w:sz w:val="30"/>
                <w:szCs w:val="30"/>
              </w:rPr>
              <w:t>2</w:t>
            </w:r>
            <w:r w:rsidR="00302D29">
              <w:rPr>
                <w:sz w:val="30"/>
                <w:szCs w:val="30"/>
              </w:rPr>
              <w:t>7</w:t>
            </w:r>
            <w:r w:rsidR="00B34878" w:rsidRPr="00E546EC">
              <w:rPr>
                <w:sz w:val="30"/>
                <w:szCs w:val="30"/>
              </w:rPr>
              <w:t>.12.202</w:t>
            </w:r>
            <w:r w:rsidR="00E85AEA">
              <w:rPr>
                <w:sz w:val="30"/>
                <w:szCs w:val="30"/>
                <w:lang w:val="en-US"/>
              </w:rPr>
              <w:t>4</w:t>
            </w:r>
            <w:r w:rsidRPr="00E546EC">
              <w:rPr>
                <w:sz w:val="30"/>
                <w:szCs w:val="30"/>
              </w:rPr>
              <w:t xml:space="preserve"> г. № </w:t>
            </w:r>
            <w:r w:rsidR="00E85AEA">
              <w:rPr>
                <w:sz w:val="30"/>
                <w:szCs w:val="30"/>
                <w:lang w:val="en-US"/>
              </w:rPr>
              <w:t>6</w:t>
            </w:r>
            <w:r w:rsidR="00950CBB">
              <w:rPr>
                <w:sz w:val="30"/>
                <w:szCs w:val="30"/>
              </w:rPr>
              <w:t>-</w:t>
            </w:r>
            <w:r w:rsidR="00CF45AE">
              <w:rPr>
                <w:sz w:val="30"/>
                <w:szCs w:val="30"/>
              </w:rPr>
              <w:t>1</w:t>
            </w:r>
          </w:p>
          <w:p w:rsidR="00BB7291" w:rsidRPr="00E546EC" w:rsidRDefault="00BB7291" w:rsidP="00950CBB">
            <w:pPr>
              <w:ind w:left="342"/>
              <w:rPr>
                <w:color w:val="000000"/>
                <w:sz w:val="30"/>
                <w:szCs w:val="30"/>
              </w:rPr>
            </w:pPr>
          </w:p>
        </w:tc>
      </w:tr>
    </w:tbl>
    <w:p w:rsidR="00BB7291" w:rsidRPr="00E546EC" w:rsidRDefault="00BB7291" w:rsidP="00BB7291">
      <w:pPr>
        <w:spacing w:line="276" w:lineRule="auto"/>
        <w:jc w:val="both"/>
        <w:rPr>
          <w:sz w:val="30"/>
          <w:szCs w:val="30"/>
        </w:rPr>
      </w:pPr>
    </w:p>
    <w:p w:rsidR="00BB7291" w:rsidRPr="00E546EC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E546EC">
        <w:rPr>
          <w:sz w:val="30"/>
          <w:szCs w:val="30"/>
        </w:rPr>
        <w:t xml:space="preserve">РАСПРЕДЕЛЕНИЕ </w:t>
      </w:r>
    </w:p>
    <w:p w:rsidR="00BB7291" w:rsidRPr="00E546EC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E546EC">
        <w:rPr>
          <w:sz w:val="30"/>
          <w:szCs w:val="30"/>
        </w:rPr>
        <w:t xml:space="preserve">бюджетных   назначений в  соответствии </w:t>
      </w:r>
    </w:p>
    <w:p w:rsidR="00BB7291" w:rsidRPr="00E546EC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E546EC">
        <w:rPr>
          <w:sz w:val="30"/>
          <w:szCs w:val="30"/>
        </w:rPr>
        <w:t xml:space="preserve">с  ведомственной классификацией </w:t>
      </w:r>
    </w:p>
    <w:p w:rsidR="00BB7291" w:rsidRPr="00E546EC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E546EC">
        <w:rPr>
          <w:sz w:val="30"/>
          <w:szCs w:val="30"/>
        </w:rPr>
        <w:t xml:space="preserve">расходов бюджета сельсовета </w:t>
      </w:r>
    </w:p>
    <w:p w:rsidR="00BB7291" w:rsidRPr="00E546EC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E546EC">
        <w:rPr>
          <w:sz w:val="30"/>
          <w:szCs w:val="30"/>
        </w:rPr>
        <w:t xml:space="preserve">и функциональной классификацией </w:t>
      </w:r>
    </w:p>
    <w:p w:rsidR="00BB7291" w:rsidRPr="00E546EC" w:rsidRDefault="00BB7291" w:rsidP="00BB7291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E546EC">
        <w:rPr>
          <w:sz w:val="30"/>
          <w:szCs w:val="30"/>
        </w:rPr>
        <w:t xml:space="preserve">расходов бюджета </w:t>
      </w:r>
    </w:p>
    <w:p w:rsidR="00BB7291" w:rsidRPr="00E546EC" w:rsidRDefault="00BB7291" w:rsidP="00BB729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B7291" w:rsidRPr="00E546EC" w:rsidRDefault="00BB7291" w:rsidP="00BB7291">
      <w:pPr>
        <w:autoSpaceDE w:val="0"/>
        <w:autoSpaceDN w:val="0"/>
        <w:adjustRightInd w:val="0"/>
        <w:rPr>
          <w:sz w:val="26"/>
          <w:szCs w:val="26"/>
        </w:rPr>
      </w:pPr>
      <w:r w:rsidRPr="00E546EC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9720" w:type="dxa"/>
        <w:tblInd w:w="103" w:type="dxa"/>
        <w:tblLayout w:type="fixed"/>
        <w:tblLook w:val="04A0"/>
      </w:tblPr>
      <w:tblGrid>
        <w:gridCol w:w="4322"/>
        <w:gridCol w:w="720"/>
        <w:gridCol w:w="540"/>
        <w:gridCol w:w="540"/>
        <w:gridCol w:w="540"/>
        <w:gridCol w:w="3058"/>
      </w:tblGrid>
      <w:tr w:rsidR="00BB7291" w:rsidRPr="00E546EC" w:rsidTr="00FB2406">
        <w:trPr>
          <w:trHeight w:val="1237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Глава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/>
                <w:bCs/>
                <w:color w:val="000000"/>
                <w:sz w:val="26"/>
                <w:szCs w:val="26"/>
              </w:rPr>
              <w:t>Объем финансирования</w:t>
            </w:r>
          </w:p>
        </w:tc>
      </w:tr>
      <w:tr w:rsidR="00BB7291" w:rsidRPr="00E546EC" w:rsidTr="00AD2093">
        <w:trPr>
          <w:trHeight w:val="60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291" w:rsidRPr="00E546EC" w:rsidRDefault="00413EA0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sz w:val="26"/>
                <w:szCs w:val="26"/>
              </w:rPr>
              <w:t>Киселево-Буд</w:t>
            </w:r>
            <w:r w:rsidR="00BB7291"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 xml:space="preserve">ский сельский исполнительный комитет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7291" w:rsidRPr="00E546EC" w:rsidRDefault="00BB729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7291" w:rsidRPr="00E546EC" w:rsidRDefault="00D65ADD" w:rsidP="00E85AE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E85AEA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60 691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C6F61" w:rsidRPr="00E546EC" w:rsidTr="00AD2093">
        <w:trPr>
          <w:trHeight w:val="286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1" w:rsidRPr="00E546EC" w:rsidRDefault="00EC6F61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F61" w:rsidRPr="00E546EC" w:rsidRDefault="00EC6F6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F61" w:rsidRPr="00E546EC" w:rsidRDefault="00EC6F6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F61" w:rsidRPr="00E546EC" w:rsidRDefault="00EC6F6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F61" w:rsidRPr="00E546EC" w:rsidRDefault="00EC6F6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F61" w:rsidRPr="00E546EC" w:rsidRDefault="00950CBB" w:rsidP="00E85AE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E85AEA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34 691.0</w:t>
            </w: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</w:tr>
      <w:tr w:rsidR="00EC6F61" w:rsidRPr="00E546EC" w:rsidTr="00FB2406">
        <w:trPr>
          <w:trHeight w:val="62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1" w:rsidRPr="00E546EC" w:rsidRDefault="00EC6F61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F61" w:rsidRPr="00E546EC" w:rsidRDefault="00EC6F61" w:rsidP="00AD2093">
            <w:pPr>
              <w:jc w:val="center"/>
            </w:pPr>
            <w:r w:rsidRPr="00E546EC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F61" w:rsidRPr="00E546EC" w:rsidRDefault="00EC6F6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F61" w:rsidRPr="00E546EC" w:rsidRDefault="00EC6F6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F61" w:rsidRPr="00E546EC" w:rsidRDefault="00EC6F6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F61" w:rsidRPr="00E546EC" w:rsidRDefault="00CF45AE" w:rsidP="00E85AE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E85AEA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32 951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EC6F61" w:rsidRPr="00E546EC" w:rsidTr="00AD2093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61" w:rsidRPr="00E546EC" w:rsidRDefault="00EC6F61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F61" w:rsidRPr="00E546EC" w:rsidRDefault="00EC6F61" w:rsidP="00AD2093">
            <w:pPr>
              <w:jc w:val="center"/>
            </w:pPr>
            <w:r w:rsidRPr="00E546EC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F61" w:rsidRPr="00E546EC" w:rsidRDefault="00EC6F6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F61" w:rsidRPr="00E546EC" w:rsidRDefault="00EC6F6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6F61" w:rsidRPr="00E546EC" w:rsidRDefault="00EC6F61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F61" w:rsidRPr="00E546EC" w:rsidRDefault="00CF45AE" w:rsidP="00E85AE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E85AEA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32 951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3F382F" w:rsidRPr="00E546EC" w:rsidTr="00AD2093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F" w:rsidRPr="00E546EC" w:rsidRDefault="003F382F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82F" w:rsidRPr="00E546EC" w:rsidRDefault="003F382F" w:rsidP="00AD2093">
            <w:pPr>
              <w:jc w:val="center"/>
            </w:pPr>
            <w:r w:rsidRPr="00E546EC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82F" w:rsidRPr="00E546EC" w:rsidRDefault="003F382F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82F" w:rsidRPr="00E546EC" w:rsidRDefault="003F382F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82F" w:rsidRPr="00E546EC" w:rsidRDefault="003F382F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82F" w:rsidRPr="00E546EC" w:rsidRDefault="00CF45AE" w:rsidP="00AD209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120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0,00</w:t>
            </w:r>
          </w:p>
        </w:tc>
      </w:tr>
      <w:tr w:rsidR="003F382F" w:rsidRPr="00E546EC" w:rsidTr="00AD2093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82F" w:rsidRPr="00E546EC" w:rsidRDefault="003F382F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Резервные фонды местных исполни</w:t>
            </w:r>
            <w:r w:rsidR="00C82DB8"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тельных и распорядительных орга</w:t>
            </w: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82F" w:rsidRPr="00E546EC" w:rsidRDefault="003F382F" w:rsidP="00AD2093">
            <w:pPr>
              <w:jc w:val="center"/>
            </w:pPr>
            <w:r w:rsidRPr="00E546EC">
              <w:t>010</w:t>
            </w:r>
          </w:p>
          <w:p w:rsidR="003F382F" w:rsidRPr="00E546EC" w:rsidRDefault="003F382F" w:rsidP="00AD2093">
            <w:pPr>
              <w:jc w:val="center"/>
            </w:pPr>
          </w:p>
          <w:p w:rsidR="003F382F" w:rsidRPr="00E546EC" w:rsidRDefault="003F382F" w:rsidP="00AD209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82F" w:rsidRPr="00E546EC" w:rsidRDefault="003F382F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82F" w:rsidRPr="00E546EC" w:rsidRDefault="003F382F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82F" w:rsidRPr="00E546EC" w:rsidRDefault="003F382F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82F" w:rsidRPr="00E546EC" w:rsidRDefault="00CF45AE" w:rsidP="00AD209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120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0,00</w:t>
            </w:r>
          </w:p>
        </w:tc>
      </w:tr>
      <w:tr w:rsidR="003F382F" w:rsidRPr="00E546EC" w:rsidTr="00AD2093">
        <w:trPr>
          <w:trHeight w:val="512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2F" w:rsidRPr="00E546EC" w:rsidRDefault="003F382F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82F" w:rsidRPr="00E546EC" w:rsidRDefault="003F382F" w:rsidP="00AD2093">
            <w:pPr>
              <w:jc w:val="center"/>
            </w:pPr>
            <w:r w:rsidRPr="00E546EC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82F" w:rsidRPr="00E546EC" w:rsidRDefault="003F382F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82F" w:rsidRPr="00E546EC" w:rsidRDefault="003F382F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82F" w:rsidRPr="00E546EC" w:rsidRDefault="003F382F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82F" w:rsidRPr="00E546EC" w:rsidRDefault="00950CBB" w:rsidP="00E85AE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54</w:t>
            </w:r>
            <w:r w:rsidR="00E85AEA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0</w:t>
            </w:r>
            <w:r w:rsidR="003F382F"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3F382F" w:rsidRPr="00E546EC" w:rsidTr="00AD2093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2F" w:rsidRPr="00E546EC" w:rsidRDefault="003F382F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82F" w:rsidRPr="00E546EC" w:rsidRDefault="003F382F" w:rsidP="00AD2093">
            <w:pPr>
              <w:jc w:val="center"/>
            </w:pPr>
            <w:r w:rsidRPr="00E546EC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82F" w:rsidRPr="00E546EC" w:rsidRDefault="003F382F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82F" w:rsidRPr="00E546EC" w:rsidRDefault="003F382F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382F" w:rsidRPr="00E546EC" w:rsidRDefault="003F382F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382F" w:rsidRPr="00E546EC" w:rsidRDefault="00950CBB" w:rsidP="00E85AE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54</w:t>
            </w:r>
            <w:r w:rsidR="00E85AEA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0</w:t>
            </w:r>
            <w:r w:rsidR="003F382F"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3038B" w:rsidRPr="00E546EC" w:rsidTr="00FB2406">
        <w:trPr>
          <w:trHeight w:val="33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B" w:rsidRPr="00E546EC" w:rsidRDefault="00F3038B" w:rsidP="00AD2093">
            <w:pPr>
              <w:rPr>
                <w:sz w:val="26"/>
                <w:szCs w:val="26"/>
              </w:rPr>
            </w:pPr>
            <w:r w:rsidRPr="00E546EC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</w:pPr>
            <w:r w:rsidRPr="00E546EC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38B" w:rsidRPr="00E546EC" w:rsidRDefault="00F3038B" w:rsidP="00AD209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F3038B" w:rsidRPr="00E546EC" w:rsidTr="00AD2093">
        <w:trPr>
          <w:trHeight w:val="501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B" w:rsidRPr="00E546EC" w:rsidRDefault="00F3038B" w:rsidP="00AD2093">
            <w:pPr>
              <w:rPr>
                <w:sz w:val="26"/>
                <w:szCs w:val="26"/>
              </w:rPr>
            </w:pPr>
            <w:r w:rsidRPr="00E546EC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</w:pPr>
            <w:r w:rsidRPr="00E546EC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38B" w:rsidRPr="00E546EC" w:rsidRDefault="00F3038B" w:rsidP="00AD2093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</w:p>
        </w:tc>
      </w:tr>
      <w:tr w:rsidR="00F3038B" w:rsidRPr="00E546EC" w:rsidTr="00AD2093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B" w:rsidRPr="00E546EC" w:rsidRDefault="00F3038B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Жилищно – коммунальные услуги и жилищное строительство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</w:pPr>
            <w:r w:rsidRPr="00E546EC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38B" w:rsidRPr="00E546EC" w:rsidRDefault="00E85AEA" w:rsidP="00F4427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26 000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3038B" w:rsidRPr="00E546EC" w:rsidTr="00AD2093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B" w:rsidRPr="00E546EC" w:rsidRDefault="00F3038B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</w:pPr>
            <w:r w:rsidRPr="00E546EC">
              <w:t>010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38B" w:rsidRPr="00E546EC" w:rsidRDefault="00E85AEA" w:rsidP="00F4427E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26 000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,00</w:t>
            </w:r>
          </w:p>
        </w:tc>
      </w:tr>
      <w:tr w:rsidR="00F3038B" w:rsidTr="00AD2093">
        <w:trPr>
          <w:trHeight w:val="27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8B" w:rsidRPr="00E546EC" w:rsidRDefault="00F3038B" w:rsidP="00AD2093">
            <w:pP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ВСЕГО 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</w:pPr>
            <w:r w:rsidRPr="00E546EC"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3038B" w:rsidRPr="00E546EC" w:rsidRDefault="00F3038B" w:rsidP="00AD2093">
            <w:pPr>
              <w:jc w:val="center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 w:rsidRPr="00E546EC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038B" w:rsidRPr="00C97D58" w:rsidRDefault="00CF45AE" w:rsidP="00E85AEA">
            <w:pPr>
              <w:jc w:val="right"/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1</w:t>
            </w:r>
            <w:r w:rsidR="00E85AEA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/>
              </w:rPr>
              <w:t>60 691.0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</w:rPr>
              <w:t>0</w:t>
            </w:r>
          </w:p>
        </w:tc>
      </w:tr>
    </w:tbl>
    <w:p w:rsidR="00950CBB" w:rsidRDefault="00950CBB" w:rsidP="00137E82">
      <w:pPr>
        <w:spacing w:line="240" w:lineRule="exact"/>
        <w:jc w:val="center"/>
        <w:rPr>
          <w:bCs/>
          <w:iCs/>
          <w:sz w:val="30"/>
          <w:szCs w:val="30"/>
        </w:rPr>
      </w:pPr>
    </w:p>
    <w:p w:rsidR="00950CBB" w:rsidRDefault="00950CBB" w:rsidP="00137E82">
      <w:pPr>
        <w:spacing w:line="240" w:lineRule="exact"/>
        <w:jc w:val="center"/>
        <w:rPr>
          <w:bCs/>
          <w:iCs/>
          <w:sz w:val="30"/>
          <w:szCs w:val="30"/>
        </w:rPr>
      </w:pPr>
    </w:p>
    <w:p w:rsidR="00950CBB" w:rsidRDefault="00950CBB" w:rsidP="00137E82">
      <w:pPr>
        <w:spacing w:line="240" w:lineRule="exact"/>
        <w:jc w:val="center"/>
        <w:rPr>
          <w:bCs/>
          <w:iCs/>
          <w:sz w:val="30"/>
          <w:szCs w:val="30"/>
        </w:rPr>
      </w:pPr>
    </w:p>
    <w:p w:rsidR="00950CBB" w:rsidRDefault="00950CBB" w:rsidP="00137E82">
      <w:pPr>
        <w:spacing w:line="240" w:lineRule="exact"/>
        <w:jc w:val="center"/>
        <w:rPr>
          <w:bCs/>
          <w:iCs/>
          <w:sz w:val="30"/>
          <w:szCs w:val="30"/>
        </w:rPr>
      </w:pPr>
    </w:p>
    <w:p w:rsidR="00950CBB" w:rsidRDefault="00950CBB" w:rsidP="00137E82">
      <w:pPr>
        <w:spacing w:line="240" w:lineRule="exact"/>
        <w:jc w:val="center"/>
        <w:rPr>
          <w:bCs/>
          <w:iCs/>
          <w:sz w:val="30"/>
          <w:szCs w:val="30"/>
        </w:rPr>
      </w:pPr>
    </w:p>
    <w:p w:rsidR="00950CBB" w:rsidRDefault="00950CBB" w:rsidP="00137E82">
      <w:pPr>
        <w:spacing w:line="240" w:lineRule="exact"/>
        <w:jc w:val="center"/>
        <w:rPr>
          <w:bCs/>
          <w:iCs/>
          <w:sz w:val="30"/>
          <w:szCs w:val="30"/>
        </w:rPr>
      </w:pPr>
    </w:p>
    <w:p w:rsidR="00950CBB" w:rsidRDefault="00950CBB" w:rsidP="00137E82">
      <w:pPr>
        <w:spacing w:line="240" w:lineRule="exact"/>
        <w:jc w:val="center"/>
        <w:rPr>
          <w:bCs/>
          <w:iCs/>
          <w:sz w:val="30"/>
          <w:szCs w:val="30"/>
        </w:rPr>
      </w:pPr>
    </w:p>
    <w:p w:rsidR="00302D29" w:rsidRDefault="00302D29" w:rsidP="00137E82">
      <w:pPr>
        <w:spacing w:line="24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</w:t>
      </w:r>
    </w:p>
    <w:p w:rsidR="005B6BA8" w:rsidRDefault="00302D29" w:rsidP="00137E82">
      <w:pPr>
        <w:spacing w:line="240" w:lineRule="exact"/>
        <w:jc w:val="center"/>
        <w:rPr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</w:t>
      </w:r>
      <w:r w:rsidR="00D25C43" w:rsidRPr="00E546EC">
        <w:rPr>
          <w:bCs/>
          <w:iCs/>
          <w:sz w:val="30"/>
          <w:szCs w:val="30"/>
        </w:rPr>
        <w:t xml:space="preserve">Приложение </w:t>
      </w:r>
      <w:r w:rsidR="00235961">
        <w:rPr>
          <w:bCs/>
          <w:iCs/>
          <w:sz w:val="30"/>
          <w:szCs w:val="30"/>
        </w:rPr>
        <w:t>5</w:t>
      </w:r>
    </w:p>
    <w:p w:rsidR="005B6BA8" w:rsidRDefault="00302D29" w:rsidP="00D25C43">
      <w:pPr>
        <w:spacing w:line="240" w:lineRule="exact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</w:t>
      </w:r>
      <w:r w:rsidR="005B6BA8" w:rsidRPr="005C58A7">
        <w:rPr>
          <w:bCs/>
          <w:iCs/>
          <w:sz w:val="30"/>
          <w:szCs w:val="30"/>
        </w:rPr>
        <w:t xml:space="preserve">к решению </w:t>
      </w:r>
    </w:p>
    <w:p w:rsidR="005B6BA8" w:rsidRDefault="00302D29" w:rsidP="00D25C43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</w:t>
      </w:r>
      <w:r w:rsidR="005B6BA8" w:rsidRPr="00E546EC">
        <w:rPr>
          <w:sz w:val="30"/>
          <w:szCs w:val="30"/>
        </w:rPr>
        <w:t>Киселево-Будского</w:t>
      </w:r>
    </w:p>
    <w:p w:rsidR="005B6BA8" w:rsidRPr="005C58A7" w:rsidRDefault="005B6BA8" w:rsidP="00EF181C">
      <w:pPr>
        <w:spacing w:line="280" w:lineRule="exact"/>
        <w:ind w:left="5670"/>
        <w:jc w:val="both"/>
        <w:rPr>
          <w:bCs/>
          <w:iCs/>
          <w:sz w:val="30"/>
          <w:szCs w:val="30"/>
        </w:rPr>
      </w:pPr>
      <w:r w:rsidRPr="005C58A7">
        <w:rPr>
          <w:bCs/>
          <w:iCs/>
          <w:sz w:val="30"/>
          <w:szCs w:val="30"/>
        </w:rPr>
        <w:t xml:space="preserve">сельского </w:t>
      </w:r>
    </w:p>
    <w:p w:rsidR="005B6BA8" w:rsidRPr="005C58A7" w:rsidRDefault="005B6BA8" w:rsidP="00EF181C">
      <w:pPr>
        <w:spacing w:line="280" w:lineRule="exact"/>
        <w:ind w:left="5670"/>
        <w:jc w:val="both"/>
        <w:rPr>
          <w:bCs/>
          <w:iCs/>
          <w:sz w:val="30"/>
          <w:szCs w:val="30"/>
        </w:rPr>
      </w:pPr>
      <w:r w:rsidRPr="005C58A7">
        <w:rPr>
          <w:bCs/>
          <w:iCs/>
          <w:sz w:val="30"/>
          <w:szCs w:val="30"/>
        </w:rPr>
        <w:t>Совета депутатов от</w:t>
      </w:r>
    </w:p>
    <w:p w:rsidR="005B6BA8" w:rsidRPr="005C58A7" w:rsidRDefault="00302D29" w:rsidP="00950CBB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27</w:t>
      </w:r>
      <w:r w:rsidR="005B6BA8" w:rsidRPr="005C58A7">
        <w:rPr>
          <w:sz w:val="30"/>
          <w:szCs w:val="30"/>
        </w:rPr>
        <w:t>.12.202</w:t>
      </w:r>
      <w:r w:rsidR="00E85AEA" w:rsidRPr="00302D29">
        <w:rPr>
          <w:sz w:val="30"/>
          <w:szCs w:val="30"/>
        </w:rPr>
        <w:t>4</w:t>
      </w:r>
      <w:r w:rsidR="005B6BA8" w:rsidRPr="005C58A7">
        <w:rPr>
          <w:sz w:val="30"/>
          <w:szCs w:val="30"/>
        </w:rPr>
        <w:t xml:space="preserve"> г. № </w:t>
      </w:r>
      <w:r w:rsidR="00E85AEA" w:rsidRPr="00302D29">
        <w:rPr>
          <w:sz w:val="30"/>
          <w:szCs w:val="30"/>
        </w:rPr>
        <w:t>6</w:t>
      </w:r>
      <w:r w:rsidR="00950CBB">
        <w:rPr>
          <w:sz w:val="30"/>
          <w:szCs w:val="30"/>
        </w:rPr>
        <w:t>-</w:t>
      </w:r>
      <w:r w:rsidR="00CF45AE">
        <w:rPr>
          <w:sz w:val="30"/>
          <w:szCs w:val="30"/>
        </w:rPr>
        <w:t>1</w:t>
      </w:r>
    </w:p>
    <w:p w:rsidR="005B6BA8" w:rsidRPr="005C58A7" w:rsidRDefault="005B6BA8" w:rsidP="005B6BA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5B6BA8" w:rsidRPr="005C58A7" w:rsidRDefault="005B6BA8" w:rsidP="005B6BA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5B6BA8" w:rsidRPr="005C58A7" w:rsidRDefault="005B6BA8" w:rsidP="005B6BA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ПЕРЕЧЕНЬ </w:t>
      </w:r>
    </w:p>
    <w:p w:rsidR="005B6BA8" w:rsidRPr="005C58A7" w:rsidRDefault="005B6BA8" w:rsidP="005B6BA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государственных программ и подпрограмм, </w:t>
      </w:r>
    </w:p>
    <w:p w:rsidR="005B6BA8" w:rsidRPr="005C58A7" w:rsidRDefault="005B6BA8" w:rsidP="005B6BA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финансирование которых предусматривается </w:t>
      </w:r>
    </w:p>
    <w:p w:rsidR="005B6BA8" w:rsidRPr="005C58A7" w:rsidRDefault="005B6BA8" w:rsidP="005B6BA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>за счет средств бюджета сельсовета, в разрезе</w:t>
      </w:r>
    </w:p>
    <w:p w:rsidR="005B6BA8" w:rsidRPr="005C58A7" w:rsidRDefault="005B6BA8" w:rsidP="005B6BA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ведомственной классификации расходов </w:t>
      </w:r>
    </w:p>
    <w:p w:rsidR="005B6BA8" w:rsidRPr="005C58A7" w:rsidRDefault="005B6BA8" w:rsidP="005B6BA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>районного бюджета и функциональной</w:t>
      </w:r>
    </w:p>
    <w:p w:rsidR="005B6BA8" w:rsidRPr="005C58A7" w:rsidRDefault="005B6BA8" w:rsidP="005B6BA8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 w:rsidRPr="005C58A7">
        <w:rPr>
          <w:sz w:val="30"/>
          <w:szCs w:val="30"/>
        </w:rPr>
        <w:t xml:space="preserve">классификации расходов бюджета </w:t>
      </w:r>
    </w:p>
    <w:p w:rsidR="005B6BA8" w:rsidRPr="005C58A7" w:rsidRDefault="005B6BA8" w:rsidP="005B6BA8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B6BA8" w:rsidRPr="005C58A7" w:rsidRDefault="005B6BA8" w:rsidP="005B6BA8">
      <w:pPr>
        <w:autoSpaceDE w:val="0"/>
        <w:autoSpaceDN w:val="0"/>
        <w:adjustRightInd w:val="0"/>
        <w:rPr>
          <w:sz w:val="26"/>
          <w:szCs w:val="26"/>
        </w:rPr>
      </w:pPr>
      <w:r w:rsidRPr="005C58A7">
        <w:rPr>
          <w:sz w:val="26"/>
          <w:szCs w:val="26"/>
        </w:rPr>
        <w:t xml:space="preserve">                                                                                                                                (рублей)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5"/>
        <w:gridCol w:w="2319"/>
        <w:gridCol w:w="2079"/>
        <w:gridCol w:w="2068"/>
      </w:tblGrid>
      <w:tr w:rsidR="005B6BA8" w:rsidRPr="005C58A7" w:rsidTr="00101A6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5B6BA8" w:rsidP="00AD20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Наименование государственной программы,</w:t>
            </w:r>
          </w:p>
          <w:p w:rsidR="005B6BA8" w:rsidRPr="005C58A7" w:rsidRDefault="005B6BA8" w:rsidP="00AD20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подпрограммы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5B6BA8" w:rsidP="00AD20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Наименование раздела по функциональной классификации</w:t>
            </w:r>
          </w:p>
          <w:p w:rsidR="005B6BA8" w:rsidRPr="005C58A7" w:rsidRDefault="005B6BA8" w:rsidP="00AD20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5B6BA8" w:rsidP="00AD20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Распорядитель средств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5B6BA8" w:rsidP="00AD20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Объем финансирования</w:t>
            </w:r>
          </w:p>
        </w:tc>
      </w:tr>
      <w:tr w:rsidR="005B6BA8" w:rsidRPr="005C58A7" w:rsidTr="00101A6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5B6BA8" w:rsidP="00AD20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5B6BA8" w:rsidP="00AD20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5B6BA8" w:rsidP="00AD20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5B6BA8" w:rsidP="00AD209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4</w:t>
            </w:r>
          </w:p>
        </w:tc>
      </w:tr>
      <w:tr w:rsidR="005B6BA8" w:rsidRPr="005C58A7" w:rsidTr="00101A6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5B6BA8" w:rsidP="00AD20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 xml:space="preserve">1. Государственная программа «Комфортное жилье и благоприятная среда» на 2021-2025 годы, утвержденная постановлением Совета Министров Республики Беларусь от 28 января 2021 г. № 50: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8" w:rsidRPr="005C58A7" w:rsidRDefault="005B6BA8" w:rsidP="00AD209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8" w:rsidRPr="005C58A7" w:rsidRDefault="005B6BA8" w:rsidP="00AD209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8" w:rsidRPr="005C58A7" w:rsidRDefault="005B6BA8" w:rsidP="00AD209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5B6BA8" w:rsidRPr="005C58A7" w:rsidTr="00101A6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5B6BA8" w:rsidP="001E777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1.1.подпрограмма 2«Благоустройство 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5B6BA8" w:rsidP="00AD20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6" w:rsidRPr="00404976" w:rsidRDefault="00404976" w:rsidP="00404976">
            <w:pPr>
              <w:spacing w:line="280" w:lineRule="exact"/>
              <w:ind w:left="317"/>
              <w:rPr>
                <w:sz w:val="26"/>
                <w:szCs w:val="26"/>
              </w:rPr>
            </w:pPr>
            <w:r w:rsidRPr="00404976">
              <w:rPr>
                <w:bCs/>
                <w:iCs/>
                <w:sz w:val="26"/>
                <w:szCs w:val="26"/>
              </w:rPr>
              <w:t>Киселево-Будский</w:t>
            </w:r>
          </w:p>
          <w:p w:rsidR="005B6BA8" w:rsidRPr="005C58A7" w:rsidRDefault="005B6BA8" w:rsidP="00AD20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 xml:space="preserve"> сельский исполнительный комитет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E85AEA" w:rsidP="00950CB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val="en-US" w:eastAsia="en-US"/>
              </w:rPr>
              <w:t>26 000</w:t>
            </w:r>
            <w:r w:rsidR="00950CBB">
              <w:rPr>
                <w:rFonts w:ascii="Times New Roman CYR" w:hAnsi="Times New Roman CYR" w:cs="Times New Roman CYR"/>
                <w:bCs/>
                <w:iCs/>
                <w:sz w:val="26"/>
                <w:szCs w:val="26"/>
                <w:lang w:eastAsia="en-US"/>
              </w:rPr>
              <w:t>,00</w:t>
            </w:r>
          </w:p>
        </w:tc>
      </w:tr>
      <w:tr w:rsidR="005B6BA8" w:rsidRPr="005C58A7" w:rsidTr="00101A68"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5B6BA8" w:rsidP="00AD209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C58A7">
              <w:rPr>
                <w:sz w:val="26"/>
                <w:szCs w:val="26"/>
                <w:lang w:eastAsia="en-US"/>
              </w:rPr>
              <w:t>Итого по программе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8" w:rsidRPr="005C58A7" w:rsidRDefault="005B6BA8" w:rsidP="00AD209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A8" w:rsidRPr="005C58A7" w:rsidRDefault="005B6BA8" w:rsidP="00AD209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A8" w:rsidRPr="005C58A7" w:rsidRDefault="00E85AEA" w:rsidP="00950CBB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26 000</w:t>
            </w:r>
            <w:r w:rsidR="00950CBB">
              <w:rPr>
                <w:sz w:val="26"/>
                <w:szCs w:val="26"/>
                <w:lang w:eastAsia="en-US"/>
              </w:rPr>
              <w:t>,00</w:t>
            </w:r>
          </w:p>
        </w:tc>
      </w:tr>
    </w:tbl>
    <w:p w:rsidR="00101A68" w:rsidRDefault="00101A68" w:rsidP="00AE045C">
      <w:pPr>
        <w:spacing w:line="280" w:lineRule="exact"/>
        <w:ind w:hanging="23"/>
        <w:rPr>
          <w:bCs/>
          <w:iCs/>
          <w:sz w:val="30"/>
          <w:szCs w:val="30"/>
        </w:rPr>
      </w:pPr>
    </w:p>
    <w:p w:rsidR="001E7773" w:rsidRDefault="001E7773" w:rsidP="00AE045C">
      <w:pPr>
        <w:spacing w:line="280" w:lineRule="exact"/>
        <w:ind w:hanging="23"/>
        <w:rPr>
          <w:bCs/>
          <w:iCs/>
          <w:sz w:val="30"/>
          <w:szCs w:val="30"/>
        </w:rPr>
      </w:pPr>
    </w:p>
    <w:p w:rsidR="001E7773" w:rsidRDefault="001E7773" w:rsidP="00AE045C">
      <w:pPr>
        <w:spacing w:line="280" w:lineRule="exact"/>
        <w:ind w:hanging="23"/>
        <w:rPr>
          <w:bCs/>
          <w:iCs/>
          <w:sz w:val="30"/>
          <w:szCs w:val="30"/>
        </w:rPr>
      </w:pPr>
    </w:p>
    <w:p w:rsidR="001E7773" w:rsidRDefault="001E7773" w:rsidP="00AE045C">
      <w:pPr>
        <w:spacing w:line="280" w:lineRule="exact"/>
        <w:ind w:hanging="23"/>
        <w:rPr>
          <w:bCs/>
          <w:iCs/>
          <w:sz w:val="30"/>
          <w:szCs w:val="30"/>
        </w:rPr>
      </w:pPr>
    </w:p>
    <w:p w:rsidR="001E7773" w:rsidRDefault="001E7773" w:rsidP="00AE045C">
      <w:pPr>
        <w:spacing w:line="280" w:lineRule="exact"/>
        <w:ind w:hanging="23"/>
        <w:rPr>
          <w:bCs/>
          <w:iCs/>
          <w:sz w:val="30"/>
          <w:szCs w:val="30"/>
        </w:rPr>
      </w:pPr>
    </w:p>
    <w:p w:rsidR="001E7773" w:rsidRDefault="001E7773" w:rsidP="00AE045C">
      <w:pPr>
        <w:spacing w:line="280" w:lineRule="exact"/>
        <w:ind w:hanging="23"/>
        <w:rPr>
          <w:bCs/>
          <w:iCs/>
          <w:sz w:val="30"/>
          <w:szCs w:val="30"/>
        </w:rPr>
      </w:pPr>
    </w:p>
    <w:p w:rsidR="001E7773" w:rsidRDefault="001E7773" w:rsidP="00AE045C">
      <w:pPr>
        <w:spacing w:line="280" w:lineRule="exact"/>
        <w:ind w:hanging="23"/>
        <w:rPr>
          <w:bCs/>
          <w:iCs/>
          <w:sz w:val="30"/>
          <w:szCs w:val="30"/>
        </w:rPr>
      </w:pPr>
    </w:p>
    <w:p w:rsidR="001E7773" w:rsidRDefault="001E7773" w:rsidP="00AE045C">
      <w:pPr>
        <w:spacing w:line="280" w:lineRule="exact"/>
        <w:ind w:hanging="23"/>
        <w:rPr>
          <w:bCs/>
          <w:iCs/>
          <w:sz w:val="30"/>
          <w:szCs w:val="30"/>
        </w:rPr>
      </w:pPr>
    </w:p>
    <w:p w:rsidR="001E7773" w:rsidRDefault="001E7773" w:rsidP="00AE045C">
      <w:pPr>
        <w:spacing w:line="280" w:lineRule="exact"/>
        <w:ind w:hanging="23"/>
        <w:rPr>
          <w:bCs/>
          <w:iCs/>
          <w:sz w:val="30"/>
          <w:szCs w:val="30"/>
        </w:rPr>
      </w:pPr>
    </w:p>
    <w:p w:rsidR="001E7773" w:rsidRDefault="001E7773" w:rsidP="00AE045C">
      <w:pPr>
        <w:spacing w:line="280" w:lineRule="exact"/>
        <w:ind w:hanging="23"/>
        <w:rPr>
          <w:bCs/>
          <w:iCs/>
          <w:sz w:val="30"/>
          <w:szCs w:val="30"/>
        </w:rPr>
      </w:pPr>
    </w:p>
    <w:p w:rsidR="001E7773" w:rsidRPr="001E7773" w:rsidRDefault="00302D29" w:rsidP="00235961">
      <w:pPr>
        <w:tabs>
          <w:tab w:val="left" w:pos="5670"/>
        </w:tabs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</w:t>
      </w:r>
      <w:r w:rsidR="001E7773" w:rsidRPr="001E7773">
        <w:rPr>
          <w:bCs/>
          <w:iCs/>
          <w:sz w:val="30"/>
          <w:szCs w:val="30"/>
        </w:rPr>
        <w:t xml:space="preserve">Приложение </w:t>
      </w:r>
      <w:r w:rsidR="001E7773" w:rsidRPr="001E7773">
        <w:rPr>
          <w:rFonts w:cs="Calibri"/>
          <w:sz w:val="30"/>
          <w:szCs w:val="30"/>
        </w:rPr>
        <w:t>1</w:t>
      </w:r>
    </w:p>
    <w:p w:rsidR="001E7773" w:rsidRPr="001E7773" w:rsidRDefault="00302D29" w:rsidP="00235961">
      <w:pPr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</w:t>
      </w:r>
      <w:r w:rsidR="001E7773" w:rsidRPr="001E7773">
        <w:rPr>
          <w:bCs/>
          <w:iCs/>
          <w:sz w:val="30"/>
          <w:szCs w:val="30"/>
        </w:rPr>
        <w:t>к решению</w:t>
      </w:r>
    </w:p>
    <w:p w:rsidR="00302D29" w:rsidRPr="001E7773" w:rsidRDefault="00302D29" w:rsidP="00302D29">
      <w:pPr>
        <w:spacing w:line="280" w:lineRule="exact"/>
        <w:ind w:left="317"/>
        <w:jc w:val="right"/>
        <w:rPr>
          <w:bCs/>
          <w:iCs/>
          <w:sz w:val="30"/>
          <w:szCs w:val="30"/>
        </w:rPr>
      </w:pPr>
      <w:r>
        <w:rPr>
          <w:sz w:val="30"/>
          <w:szCs w:val="30"/>
        </w:rPr>
        <w:t xml:space="preserve">              </w:t>
      </w:r>
      <w:r w:rsidR="001E7773">
        <w:rPr>
          <w:sz w:val="30"/>
          <w:szCs w:val="30"/>
        </w:rPr>
        <w:t>Киселево-Будс</w:t>
      </w:r>
      <w:r w:rsidR="001E7773" w:rsidRPr="001E7773">
        <w:rPr>
          <w:sz w:val="30"/>
          <w:szCs w:val="30"/>
        </w:rPr>
        <w:t>кого</w:t>
      </w:r>
      <w:r w:rsidR="001E7773" w:rsidRPr="001E7773">
        <w:rPr>
          <w:bCs/>
          <w:iCs/>
          <w:sz w:val="30"/>
          <w:szCs w:val="30"/>
        </w:rPr>
        <w:t xml:space="preserve"> сельского</w:t>
      </w:r>
    </w:p>
    <w:p w:rsidR="001E7773" w:rsidRPr="001E7773" w:rsidRDefault="00302D29" w:rsidP="00235961">
      <w:pPr>
        <w:spacing w:line="280" w:lineRule="exact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                                                                         С</w:t>
      </w:r>
      <w:r w:rsidR="001E7773" w:rsidRPr="001E7773">
        <w:rPr>
          <w:bCs/>
          <w:iCs/>
          <w:sz w:val="30"/>
          <w:szCs w:val="30"/>
        </w:rPr>
        <w:t>овета депутатов от</w:t>
      </w:r>
    </w:p>
    <w:p w:rsidR="001E7773" w:rsidRPr="001E7773" w:rsidRDefault="00302D29" w:rsidP="00235961">
      <w:pPr>
        <w:spacing w:line="280" w:lineRule="exact"/>
        <w:rPr>
          <w:bCs/>
          <w:iCs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</w:t>
      </w:r>
      <w:r w:rsidR="00CD08BB">
        <w:rPr>
          <w:sz w:val="30"/>
          <w:szCs w:val="30"/>
        </w:rPr>
        <w:t>27</w:t>
      </w:r>
      <w:r w:rsidR="001E7773" w:rsidRPr="001E7773">
        <w:rPr>
          <w:sz w:val="30"/>
          <w:szCs w:val="30"/>
        </w:rPr>
        <w:t>.12.202</w:t>
      </w:r>
      <w:r w:rsidR="00E85AEA">
        <w:rPr>
          <w:sz w:val="30"/>
          <w:szCs w:val="30"/>
          <w:lang w:val="en-US"/>
        </w:rPr>
        <w:t>4</w:t>
      </w:r>
      <w:r w:rsidR="001E7773" w:rsidRPr="001E7773">
        <w:rPr>
          <w:sz w:val="30"/>
          <w:szCs w:val="30"/>
        </w:rPr>
        <w:t xml:space="preserve"> г. № </w:t>
      </w:r>
      <w:r w:rsidR="00E85AEA">
        <w:rPr>
          <w:sz w:val="30"/>
          <w:szCs w:val="30"/>
          <w:lang w:val="en-US"/>
        </w:rPr>
        <w:t>6</w:t>
      </w:r>
      <w:bookmarkStart w:id="2" w:name="_GoBack"/>
      <w:bookmarkEnd w:id="2"/>
      <w:r w:rsidR="001E7773" w:rsidRPr="001E7773">
        <w:rPr>
          <w:sz w:val="30"/>
          <w:szCs w:val="30"/>
        </w:rPr>
        <w:t>-</w:t>
      </w:r>
      <w:r w:rsidR="001E7773">
        <w:rPr>
          <w:sz w:val="30"/>
          <w:szCs w:val="30"/>
        </w:rPr>
        <w:t>1</w:t>
      </w:r>
    </w:p>
    <w:p w:rsidR="001E7773" w:rsidRPr="001E7773" w:rsidRDefault="001E7773" w:rsidP="001E7773">
      <w:pPr>
        <w:tabs>
          <w:tab w:val="left" w:pos="6840"/>
        </w:tabs>
        <w:spacing w:line="280" w:lineRule="exact"/>
        <w:jc w:val="right"/>
        <w:rPr>
          <w:rFonts w:eastAsia="Arial Unicode MS"/>
          <w:sz w:val="30"/>
          <w:szCs w:val="30"/>
        </w:rPr>
      </w:pPr>
    </w:p>
    <w:p w:rsidR="001E7773" w:rsidRPr="001E7773" w:rsidRDefault="001E7773" w:rsidP="001E7773">
      <w:pPr>
        <w:tabs>
          <w:tab w:val="left" w:pos="6840"/>
        </w:tabs>
        <w:spacing w:line="280" w:lineRule="exact"/>
        <w:rPr>
          <w:rFonts w:eastAsia="Arial Unicode MS"/>
          <w:sz w:val="30"/>
          <w:szCs w:val="30"/>
        </w:rPr>
      </w:pPr>
    </w:p>
    <w:p w:rsidR="001E7773" w:rsidRPr="001E7773" w:rsidRDefault="001E7773" w:rsidP="001E7773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 w:rsidRPr="001E7773">
        <w:rPr>
          <w:sz w:val="30"/>
          <w:szCs w:val="30"/>
        </w:rPr>
        <w:t>ИСТОЧНИКИ</w:t>
      </w:r>
    </w:p>
    <w:p w:rsidR="001E7773" w:rsidRPr="001E7773" w:rsidRDefault="001E7773" w:rsidP="001E7773">
      <w:pPr>
        <w:tabs>
          <w:tab w:val="left" w:pos="6096"/>
        </w:tabs>
        <w:autoSpaceDE w:val="0"/>
        <w:autoSpaceDN w:val="0"/>
        <w:spacing w:line="280" w:lineRule="exact"/>
        <w:rPr>
          <w:bCs/>
          <w:sz w:val="30"/>
          <w:szCs w:val="30"/>
        </w:rPr>
      </w:pPr>
      <w:r w:rsidRPr="001E7773">
        <w:rPr>
          <w:sz w:val="30"/>
          <w:szCs w:val="30"/>
        </w:rPr>
        <w:t>ф</w:t>
      </w:r>
      <w:r w:rsidRPr="001E7773">
        <w:rPr>
          <w:bCs/>
          <w:sz w:val="30"/>
          <w:szCs w:val="30"/>
        </w:rPr>
        <w:t>инансирования дефицита</w:t>
      </w:r>
    </w:p>
    <w:p w:rsidR="001E7773" w:rsidRPr="001E7773" w:rsidRDefault="001E7773" w:rsidP="001E7773">
      <w:pPr>
        <w:tabs>
          <w:tab w:val="left" w:pos="6096"/>
        </w:tabs>
        <w:autoSpaceDE w:val="0"/>
        <w:autoSpaceDN w:val="0"/>
        <w:spacing w:line="280" w:lineRule="exact"/>
        <w:rPr>
          <w:sz w:val="30"/>
          <w:szCs w:val="30"/>
        </w:rPr>
      </w:pPr>
      <w:r w:rsidRPr="001E7773">
        <w:rPr>
          <w:bCs/>
          <w:sz w:val="30"/>
          <w:szCs w:val="30"/>
        </w:rPr>
        <w:t>бюджета сельсовета</w:t>
      </w:r>
    </w:p>
    <w:p w:rsidR="001E7773" w:rsidRPr="001E7773" w:rsidRDefault="001E7773" w:rsidP="001E7773">
      <w:pPr>
        <w:jc w:val="center"/>
        <w:rPr>
          <w:sz w:val="30"/>
          <w:szCs w:val="30"/>
        </w:rPr>
      </w:pPr>
      <w:r w:rsidRPr="001E7773">
        <w:rPr>
          <w:sz w:val="30"/>
          <w:szCs w:val="30"/>
        </w:rPr>
        <w:t xml:space="preserve">                                                                                                 (рублей)</w:t>
      </w:r>
    </w:p>
    <w:tbl>
      <w:tblPr>
        <w:tblW w:w="9328" w:type="dxa"/>
        <w:tblLayout w:type="fixed"/>
        <w:tblLook w:val="04A0"/>
      </w:tblPr>
      <w:tblGrid>
        <w:gridCol w:w="4282"/>
        <w:gridCol w:w="680"/>
        <w:gridCol w:w="709"/>
        <w:gridCol w:w="708"/>
        <w:gridCol w:w="709"/>
        <w:gridCol w:w="2240"/>
      </w:tblGrid>
      <w:tr w:rsidR="001E7773" w:rsidRPr="001E7773" w:rsidTr="00235961">
        <w:trPr>
          <w:trHeight w:val="103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3" w:rsidRPr="001E7773" w:rsidRDefault="001E7773" w:rsidP="001E7773">
            <w:pPr>
              <w:jc w:val="center"/>
              <w:rPr>
                <w:color w:val="000000"/>
                <w:sz w:val="26"/>
                <w:szCs w:val="26"/>
              </w:rPr>
            </w:pPr>
            <w:r w:rsidRPr="001E7773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3" w:rsidRPr="001E7773" w:rsidRDefault="001E7773" w:rsidP="001E7773">
            <w:pPr>
              <w:jc w:val="center"/>
              <w:rPr>
                <w:color w:val="000000"/>
                <w:sz w:val="26"/>
                <w:szCs w:val="26"/>
              </w:rPr>
            </w:pPr>
            <w:r w:rsidRPr="001E7773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3" w:rsidRPr="001E7773" w:rsidRDefault="001E7773" w:rsidP="001E7773">
            <w:pPr>
              <w:jc w:val="center"/>
              <w:rPr>
                <w:color w:val="000000"/>
                <w:sz w:val="26"/>
                <w:szCs w:val="26"/>
              </w:rPr>
            </w:pPr>
            <w:r w:rsidRPr="001E7773">
              <w:rPr>
                <w:color w:val="000000"/>
                <w:sz w:val="26"/>
                <w:szCs w:val="26"/>
              </w:rPr>
              <w:t>Источник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3" w:rsidRPr="001E7773" w:rsidRDefault="001E7773" w:rsidP="001E7773">
            <w:pPr>
              <w:jc w:val="center"/>
              <w:rPr>
                <w:color w:val="000000"/>
                <w:sz w:val="26"/>
                <w:szCs w:val="26"/>
              </w:rPr>
            </w:pPr>
            <w:r w:rsidRPr="001E7773">
              <w:rPr>
                <w:color w:val="000000"/>
                <w:sz w:val="26"/>
                <w:szCs w:val="26"/>
              </w:rPr>
              <w:t>Тип источника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3" w:rsidRPr="001E7773" w:rsidRDefault="001E7773" w:rsidP="001E7773">
            <w:pPr>
              <w:jc w:val="center"/>
              <w:rPr>
                <w:color w:val="000000"/>
                <w:sz w:val="26"/>
                <w:szCs w:val="26"/>
              </w:rPr>
            </w:pPr>
            <w:r w:rsidRPr="001E7773">
              <w:rPr>
                <w:color w:val="000000"/>
                <w:sz w:val="26"/>
                <w:szCs w:val="26"/>
              </w:rPr>
              <w:t>Детализация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773" w:rsidRPr="001E7773" w:rsidRDefault="001E7773" w:rsidP="001E7773">
            <w:pPr>
              <w:jc w:val="center"/>
              <w:rPr>
                <w:color w:val="000000"/>
                <w:sz w:val="26"/>
                <w:szCs w:val="26"/>
              </w:rPr>
            </w:pPr>
            <w:r w:rsidRPr="001E7773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1E7773" w:rsidRPr="001E7773" w:rsidTr="00235961">
        <w:trPr>
          <w:trHeight w:val="34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iCs/>
                <w:sz w:val="26"/>
                <w:szCs w:val="26"/>
              </w:rPr>
            </w:pPr>
            <w:r w:rsidRPr="001E7773">
              <w:rPr>
                <w:iCs/>
                <w:sz w:val="26"/>
                <w:szCs w:val="26"/>
              </w:rPr>
              <w:t>6</w:t>
            </w:r>
          </w:p>
        </w:tc>
      </w:tr>
      <w:tr w:rsidR="001E7773" w:rsidRPr="001E7773" w:rsidTr="00235961">
        <w:trPr>
          <w:trHeight w:val="3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773" w:rsidRPr="001E7773" w:rsidRDefault="001E7773" w:rsidP="001E7773">
            <w:pPr>
              <w:spacing w:line="280" w:lineRule="exact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ОБЩЕЕ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773" w:rsidRPr="001E7773" w:rsidRDefault="00235961" w:rsidP="00235961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1E7773" w:rsidRPr="001E7773" w:rsidTr="00235961">
        <w:trPr>
          <w:trHeight w:val="5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773" w:rsidRPr="001E7773" w:rsidRDefault="001E7773" w:rsidP="001E7773">
            <w:pPr>
              <w:spacing w:line="280" w:lineRule="exact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ВНУТРЕННЕЕ ФИНАНСИРОВАНИЕ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773" w:rsidRPr="001E7773" w:rsidRDefault="00235961" w:rsidP="00235961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0,00</w:t>
            </w:r>
          </w:p>
        </w:tc>
      </w:tr>
      <w:tr w:rsidR="001E7773" w:rsidRPr="001E7773" w:rsidTr="00235961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773" w:rsidRPr="001E7773" w:rsidRDefault="001E7773" w:rsidP="001E77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Изменение остатков средств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</w:t>
            </w:r>
            <w:r w:rsidRPr="001E7773">
              <w:rPr>
                <w:sz w:val="26"/>
                <w:szCs w:val="26"/>
                <w:lang w:val="en-US"/>
              </w:rPr>
              <w:t>0</w:t>
            </w:r>
            <w:r w:rsidRPr="001E7773">
              <w:rPr>
                <w:sz w:val="26"/>
                <w:szCs w:val="2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1E7773">
              <w:rPr>
                <w:sz w:val="26"/>
                <w:szCs w:val="26"/>
              </w:rPr>
              <w:t>00</w:t>
            </w:r>
            <w:r w:rsidRPr="001E777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6"/>
                <w:szCs w:val="26"/>
                <w:lang w:val="en-US"/>
              </w:rPr>
            </w:pPr>
            <w:r w:rsidRPr="001E7773">
              <w:rPr>
                <w:sz w:val="26"/>
                <w:szCs w:val="26"/>
              </w:rPr>
              <w:t>00</w:t>
            </w:r>
            <w:r w:rsidRPr="001E7773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773" w:rsidRPr="001E7773" w:rsidRDefault="00235961" w:rsidP="002359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1E7773" w:rsidRPr="001E7773" w:rsidTr="00235961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773" w:rsidRPr="001E7773" w:rsidRDefault="001E7773" w:rsidP="001E7773">
            <w:pPr>
              <w:spacing w:line="280" w:lineRule="exact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Остатки на начало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773" w:rsidRPr="001E7773" w:rsidRDefault="00235961" w:rsidP="00235961">
            <w:pPr>
              <w:ind w:right="-10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1E7773" w:rsidRPr="001E7773" w:rsidTr="00235961">
        <w:trPr>
          <w:trHeight w:val="319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773" w:rsidRPr="001E7773" w:rsidRDefault="001E7773" w:rsidP="001E7773">
            <w:pPr>
              <w:spacing w:line="280" w:lineRule="exact"/>
              <w:ind w:left="49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Остатки на конец отчетного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E7773" w:rsidRPr="001E7773" w:rsidRDefault="001E7773" w:rsidP="001E7773">
            <w:pPr>
              <w:jc w:val="center"/>
              <w:rPr>
                <w:sz w:val="26"/>
                <w:szCs w:val="26"/>
              </w:rPr>
            </w:pPr>
            <w:r w:rsidRPr="001E7773">
              <w:rPr>
                <w:sz w:val="26"/>
                <w:szCs w:val="26"/>
              </w:rPr>
              <w:t>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E7773" w:rsidRPr="001E7773" w:rsidRDefault="00235961" w:rsidP="002359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1E7773" w:rsidRPr="001E7773" w:rsidRDefault="001E7773" w:rsidP="001E777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30"/>
          <w:szCs w:val="20"/>
        </w:rPr>
      </w:pPr>
    </w:p>
    <w:p w:rsidR="001E7773" w:rsidRPr="001E7773" w:rsidRDefault="001E7773" w:rsidP="001E7773">
      <w:pPr>
        <w:tabs>
          <w:tab w:val="left" w:pos="6804"/>
        </w:tabs>
        <w:spacing w:line="280" w:lineRule="exact"/>
        <w:rPr>
          <w:sz w:val="28"/>
          <w:szCs w:val="28"/>
        </w:rPr>
      </w:pPr>
    </w:p>
    <w:p w:rsidR="001E7773" w:rsidRPr="001E7773" w:rsidRDefault="001E7773" w:rsidP="001E7773">
      <w:pPr>
        <w:jc w:val="both"/>
        <w:rPr>
          <w:sz w:val="30"/>
          <w:szCs w:val="30"/>
        </w:rPr>
      </w:pPr>
    </w:p>
    <w:p w:rsidR="001E7773" w:rsidRPr="001E7773" w:rsidRDefault="001E7773" w:rsidP="001E7773">
      <w:pPr>
        <w:jc w:val="both"/>
        <w:rPr>
          <w:sz w:val="30"/>
          <w:szCs w:val="30"/>
        </w:rPr>
      </w:pPr>
    </w:p>
    <w:p w:rsidR="001E7773" w:rsidRPr="001E7773" w:rsidRDefault="001E7773" w:rsidP="001E7773">
      <w:pPr>
        <w:jc w:val="both"/>
        <w:rPr>
          <w:sz w:val="30"/>
          <w:szCs w:val="30"/>
        </w:rPr>
      </w:pPr>
    </w:p>
    <w:p w:rsidR="001E7773" w:rsidRPr="001E7773" w:rsidRDefault="001E7773" w:rsidP="001E7773">
      <w:pPr>
        <w:jc w:val="both"/>
        <w:rPr>
          <w:sz w:val="30"/>
          <w:szCs w:val="30"/>
        </w:rPr>
      </w:pPr>
    </w:p>
    <w:p w:rsidR="001E7773" w:rsidRPr="001E7773" w:rsidRDefault="001E7773" w:rsidP="001E7773">
      <w:pPr>
        <w:jc w:val="both"/>
        <w:rPr>
          <w:sz w:val="30"/>
          <w:szCs w:val="30"/>
        </w:rPr>
      </w:pPr>
    </w:p>
    <w:p w:rsidR="001E7773" w:rsidRPr="001E7773" w:rsidRDefault="001E7773" w:rsidP="001E7773">
      <w:pPr>
        <w:jc w:val="both"/>
        <w:rPr>
          <w:sz w:val="30"/>
          <w:szCs w:val="30"/>
        </w:rPr>
      </w:pPr>
    </w:p>
    <w:p w:rsidR="001E7773" w:rsidRDefault="001E7773" w:rsidP="00AE045C">
      <w:pPr>
        <w:spacing w:line="280" w:lineRule="exact"/>
        <w:ind w:hanging="23"/>
        <w:rPr>
          <w:bCs/>
          <w:iCs/>
          <w:sz w:val="30"/>
          <w:szCs w:val="30"/>
        </w:rPr>
      </w:pPr>
    </w:p>
    <w:sectPr w:rsidR="001E7773" w:rsidSect="00330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/>
  <w:rsids>
    <w:rsidRoot w:val="004A51DD"/>
    <w:rsid w:val="000079D4"/>
    <w:rsid w:val="00101A68"/>
    <w:rsid w:val="00137E82"/>
    <w:rsid w:val="0014356F"/>
    <w:rsid w:val="00151F5E"/>
    <w:rsid w:val="00190739"/>
    <w:rsid w:val="0019364B"/>
    <w:rsid w:val="001B4214"/>
    <w:rsid w:val="001C06D3"/>
    <w:rsid w:val="001E7773"/>
    <w:rsid w:val="001F666B"/>
    <w:rsid w:val="00235961"/>
    <w:rsid w:val="00244E48"/>
    <w:rsid w:val="002A0BB1"/>
    <w:rsid w:val="00302D29"/>
    <w:rsid w:val="003302D9"/>
    <w:rsid w:val="00376155"/>
    <w:rsid w:val="003F382F"/>
    <w:rsid w:val="00404976"/>
    <w:rsid w:val="00413EA0"/>
    <w:rsid w:val="00415144"/>
    <w:rsid w:val="00425B95"/>
    <w:rsid w:val="0048145E"/>
    <w:rsid w:val="004A51DD"/>
    <w:rsid w:val="004D090B"/>
    <w:rsid w:val="004F3B96"/>
    <w:rsid w:val="00594378"/>
    <w:rsid w:val="005B6BA8"/>
    <w:rsid w:val="006E04AD"/>
    <w:rsid w:val="00732494"/>
    <w:rsid w:val="007F584A"/>
    <w:rsid w:val="0081386C"/>
    <w:rsid w:val="00833D7A"/>
    <w:rsid w:val="0084093D"/>
    <w:rsid w:val="008C1AE6"/>
    <w:rsid w:val="00901184"/>
    <w:rsid w:val="00926581"/>
    <w:rsid w:val="009508E4"/>
    <w:rsid w:val="00950CBB"/>
    <w:rsid w:val="0095181F"/>
    <w:rsid w:val="009E35FE"/>
    <w:rsid w:val="00A85877"/>
    <w:rsid w:val="00A92BF4"/>
    <w:rsid w:val="00AB1E5E"/>
    <w:rsid w:val="00AD2093"/>
    <w:rsid w:val="00AE045C"/>
    <w:rsid w:val="00B05CB1"/>
    <w:rsid w:val="00B34878"/>
    <w:rsid w:val="00B36A69"/>
    <w:rsid w:val="00B6626F"/>
    <w:rsid w:val="00B84A66"/>
    <w:rsid w:val="00BA2852"/>
    <w:rsid w:val="00BB7291"/>
    <w:rsid w:val="00BF58B3"/>
    <w:rsid w:val="00BF777A"/>
    <w:rsid w:val="00C0718E"/>
    <w:rsid w:val="00C82DB8"/>
    <w:rsid w:val="00CD08BB"/>
    <w:rsid w:val="00CD2782"/>
    <w:rsid w:val="00CE1CFC"/>
    <w:rsid w:val="00CE41FE"/>
    <w:rsid w:val="00CF45AE"/>
    <w:rsid w:val="00CF4FF7"/>
    <w:rsid w:val="00D034D3"/>
    <w:rsid w:val="00D1528A"/>
    <w:rsid w:val="00D25C43"/>
    <w:rsid w:val="00D65ADD"/>
    <w:rsid w:val="00D80924"/>
    <w:rsid w:val="00D920B9"/>
    <w:rsid w:val="00D94A05"/>
    <w:rsid w:val="00DA6047"/>
    <w:rsid w:val="00DD162F"/>
    <w:rsid w:val="00DD6678"/>
    <w:rsid w:val="00DF553F"/>
    <w:rsid w:val="00E546EC"/>
    <w:rsid w:val="00E85AEA"/>
    <w:rsid w:val="00EC6F61"/>
    <w:rsid w:val="00ED124D"/>
    <w:rsid w:val="00EE1EB0"/>
    <w:rsid w:val="00EF181C"/>
    <w:rsid w:val="00F3038B"/>
    <w:rsid w:val="00F325C1"/>
    <w:rsid w:val="00F4427E"/>
    <w:rsid w:val="00F53B16"/>
    <w:rsid w:val="00F631AC"/>
    <w:rsid w:val="00F73CA9"/>
    <w:rsid w:val="00FB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ED124D"/>
    <w:pPr>
      <w:ind w:firstLine="567"/>
      <w:jc w:val="both"/>
    </w:pPr>
  </w:style>
  <w:style w:type="character" w:styleId="a6">
    <w:name w:val="Hyperlink"/>
    <w:uiPriority w:val="99"/>
    <w:rsid w:val="00B662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1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1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underpoint">
    <w:name w:val="underpoint"/>
    <w:basedOn w:val="a"/>
    <w:rsid w:val="0081386C"/>
    <w:pPr>
      <w:ind w:firstLine="567"/>
      <w:jc w:val="both"/>
    </w:pPr>
  </w:style>
  <w:style w:type="table" w:styleId="a5">
    <w:name w:val="Table Grid"/>
    <w:basedOn w:val="a1"/>
    <w:uiPriority w:val="59"/>
    <w:rsid w:val="00D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BB7291"/>
    <w:pPr>
      <w:spacing w:after="28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68590-44A1-4A2F-8659-2E0507DC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Игнатенко Светлана Владимировна</dc:creator>
  <cp:lastModifiedBy>Пользователь</cp:lastModifiedBy>
  <cp:revision>2</cp:revision>
  <cp:lastPrinted>2025-02-13T06:05:00Z</cp:lastPrinted>
  <dcterms:created xsi:type="dcterms:W3CDTF">2025-02-13T06:07:00Z</dcterms:created>
  <dcterms:modified xsi:type="dcterms:W3CDTF">2025-02-13T06:07:00Z</dcterms:modified>
</cp:coreProperties>
</file>