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77" w:rsidRPr="00A85877" w:rsidRDefault="00A85877" w:rsidP="00A85877">
      <w:pPr>
        <w:jc w:val="center"/>
        <w:rPr>
          <w:lang w:val="be-BY"/>
        </w:rPr>
      </w:pPr>
      <w:r>
        <w:rPr>
          <w:noProof/>
        </w:rPr>
        <w:drawing>
          <wp:inline distT="0" distB="0" distL="0" distR="0">
            <wp:extent cx="66040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2"/>
        <w:tblW w:w="0" w:type="auto"/>
        <w:tblLook w:val="01E0"/>
      </w:tblPr>
      <w:tblGrid>
        <w:gridCol w:w="4776"/>
        <w:gridCol w:w="4795"/>
      </w:tblGrid>
      <w:tr w:rsidR="00A85877" w:rsidRPr="00A85877" w:rsidTr="00AD2093">
        <w:tc>
          <w:tcPr>
            <w:tcW w:w="4898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КЛІМАВІЦКІ РАЁННЫ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КІСЯЛЕВА-БУДСКІ СЕЛЬСКІ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sz w:val="30"/>
                <w:szCs w:val="30"/>
                <w:lang w:val="be-BY"/>
              </w:rPr>
            </w:pPr>
            <w:r w:rsidRPr="00A85877">
              <w:rPr>
                <w:rFonts w:eastAsia="SimSun"/>
                <w:b/>
                <w:sz w:val="30"/>
                <w:szCs w:val="30"/>
                <w:lang w:val="be-BY"/>
              </w:rPr>
              <w:t>РАШЭННЕ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</w:p>
          <w:p w:rsidR="00A85877" w:rsidRPr="00B4614F" w:rsidRDefault="000B2E77" w:rsidP="00A85877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30"/>
                <w:szCs w:val="30"/>
              </w:rPr>
            </w:pPr>
            <w:r w:rsidRPr="00321853">
              <w:rPr>
                <w:rFonts w:eastAsia="SimSun"/>
                <w:color w:val="000000"/>
                <w:sz w:val="30"/>
                <w:szCs w:val="30"/>
              </w:rPr>
              <w:t>10</w:t>
            </w:r>
            <w:r w:rsidR="00A85877">
              <w:rPr>
                <w:rFonts w:eastAsia="SimSun"/>
                <w:color w:val="000000"/>
                <w:sz w:val="30"/>
                <w:szCs w:val="30"/>
                <w:lang w:val="be-BY"/>
              </w:rPr>
              <w:t>.</w:t>
            </w:r>
            <w:r w:rsidR="005D20C4">
              <w:rPr>
                <w:rFonts w:eastAsia="SimSun"/>
                <w:color w:val="000000"/>
                <w:sz w:val="30"/>
                <w:szCs w:val="30"/>
                <w:lang w:val="be-BY"/>
              </w:rPr>
              <w:t>0</w:t>
            </w:r>
            <w:r w:rsidR="004F5EF9">
              <w:rPr>
                <w:rFonts w:eastAsia="SimSun"/>
                <w:color w:val="000000"/>
                <w:sz w:val="30"/>
                <w:szCs w:val="30"/>
                <w:lang w:val="be-BY"/>
              </w:rPr>
              <w:t>6</w:t>
            </w:r>
            <w:r w:rsidR="00A85877" w:rsidRPr="00A85877">
              <w:rPr>
                <w:color w:val="000000"/>
                <w:sz w:val="30"/>
                <w:szCs w:val="30"/>
              </w:rPr>
              <w:t>.202</w:t>
            </w:r>
            <w:r w:rsidR="004F5EF9">
              <w:rPr>
                <w:color w:val="000000"/>
                <w:sz w:val="30"/>
                <w:szCs w:val="30"/>
              </w:rPr>
              <w:t>6</w:t>
            </w:r>
            <w:r w:rsidR="00A85877" w:rsidRPr="00A85877">
              <w:rPr>
                <w:color w:val="000000"/>
                <w:sz w:val="30"/>
                <w:szCs w:val="30"/>
              </w:rPr>
              <w:t xml:space="preserve"> №</w:t>
            </w:r>
            <w:r w:rsidR="00F4684A" w:rsidRPr="00B4614F">
              <w:rPr>
                <w:color w:val="000000"/>
                <w:sz w:val="30"/>
                <w:szCs w:val="30"/>
              </w:rPr>
              <w:t>18-1</w:t>
            </w:r>
            <w:bookmarkStart w:id="0" w:name="_GoBack"/>
            <w:bookmarkEnd w:id="0"/>
          </w:p>
          <w:p w:rsidR="00A85877" w:rsidRPr="00A85877" w:rsidRDefault="00A85877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color w:val="000000"/>
                <w:spacing w:val="-6"/>
                <w:lang w:val="be-BY"/>
              </w:rPr>
              <w:t>в. Кісялева Буда</w:t>
            </w:r>
          </w:p>
          <w:p w:rsidR="00A85877" w:rsidRPr="00A85877" w:rsidRDefault="00A85877" w:rsidP="00A85877">
            <w:pPr>
              <w:spacing w:line="200" w:lineRule="exact"/>
              <w:rPr>
                <w:rFonts w:eastAsia="SimSun"/>
                <w:lang w:val="be-BY"/>
              </w:rPr>
            </w:pPr>
          </w:p>
        </w:tc>
        <w:tc>
          <w:tcPr>
            <w:tcW w:w="4899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КЛИМОВИЧСКИЙ РАЙОННЫЙ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</w:rPr>
              <w:t>КИСЕЛЕВО-БУДСКИЙ СЕЛЬСКИЙ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</w:pPr>
            <w:r w:rsidRPr="00A85877"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  <w:t>РЕШЕНИЕ</w:t>
            </w:r>
          </w:p>
          <w:p w:rsidR="00A85877" w:rsidRPr="00A85877" w:rsidRDefault="00A85877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color w:val="000000"/>
                <w:u w:val="single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color w:val="000000"/>
                <w:spacing w:val="-6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color w:val="000000"/>
                <w:spacing w:val="-6"/>
              </w:rPr>
              <w:t xml:space="preserve">            д. Киселева Буда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</w:tc>
      </w:tr>
    </w:tbl>
    <w:p w:rsidR="00F514CB" w:rsidRDefault="00F514CB" w:rsidP="00B74A2E">
      <w:pPr>
        <w:spacing w:line="280" w:lineRule="exact"/>
        <w:outlineLvl w:val="0"/>
        <w:rPr>
          <w:sz w:val="30"/>
          <w:szCs w:val="30"/>
        </w:rPr>
      </w:pPr>
    </w:p>
    <w:p w:rsidR="00B74A2E" w:rsidRDefault="00B74A2E" w:rsidP="00B74A2E">
      <w:pPr>
        <w:spacing w:line="280" w:lineRule="exact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О направлении средств </w:t>
      </w:r>
    </w:p>
    <w:p w:rsidR="005D20C4" w:rsidRPr="00E1223C" w:rsidRDefault="00B74A2E" w:rsidP="00B74A2E">
      <w:pPr>
        <w:spacing w:line="280" w:lineRule="exact"/>
        <w:outlineLvl w:val="0"/>
        <w:rPr>
          <w:sz w:val="30"/>
          <w:szCs w:val="30"/>
        </w:rPr>
      </w:pPr>
      <w:r>
        <w:rPr>
          <w:sz w:val="30"/>
          <w:szCs w:val="30"/>
        </w:rPr>
        <w:t>бюджета сельсовета</w:t>
      </w:r>
    </w:p>
    <w:p w:rsidR="005D20C4" w:rsidRPr="00E1223C" w:rsidRDefault="005D20C4" w:rsidP="005D20C4">
      <w:pPr>
        <w:outlineLvl w:val="0"/>
        <w:rPr>
          <w:sz w:val="30"/>
          <w:szCs w:val="30"/>
        </w:rPr>
      </w:pPr>
    </w:p>
    <w:p w:rsidR="005D20C4" w:rsidRPr="00E1223C" w:rsidRDefault="00444F49" w:rsidP="005D20C4">
      <w:pPr>
        <w:tabs>
          <w:tab w:val="left" w:pos="851"/>
        </w:tabs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          На основании пункта 1 статьи 122 Бюджетного кодекса Республики Беларусь, пункта 1 статьи 17 Закона Республики Беларусь от 4 января 2010 г.</w:t>
      </w:r>
      <w:r w:rsidR="00B4614F">
        <w:rPr>
          <w:sz w:val="30"/>
          <w:szCs w:val="30"/>
        </w:rPr>
        <w:t xml:space="preserve"> № 108-3 «</w:t>
      </w:r>
      <w:r>
        <w:rPr>
          <w:sz w:val="30"/>
          <w:szCs w:val="30"/>
        </w:rPr>
        <w:t xml:space="preserve">О местном управлении и самоуправлении в Республике Беларусь»  </w:t>
      </w:r>
      <w:proofErr w:type="spellStart"/>
      <w:r w:rsidR="005D20C4">
        <w:rPr>
          <w:sz w:val="30"/>
          <w:szCs w:val="30"/>
        </w:rPr>
        <w:t>Киселево-Будский</w:t>
      </w:r>
      <w:proofErr w:type="spellEnd"/>
      <w:r w:rsidR="005D20C4" w:rsidRPr="00E1223C">
        <w:rPr>
          <w:sz w:val="30"/>
          <w:szCs w:val="30"/>
        </w:rPr>
        <w:t xml:space="preserve"> сельский Совет депутатов РЕШИЛ:</w:t>
      </w:r>
    </w:p>
    <w:p w:rsidR="004F5EF9" w:rsidRDefault="00B4614F" w:rsidP="004F5EF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="004F5EF9" w:rsidRPr="004F5EF9">
        <w:rPr>
          <w:sz w:val="30"/>
          <w:szCs w:val="30"/>
        </w:rPr>
        <w:t>Направить свободные остатки бюджетных средств, образовавшиеся в бюджете сельсовета по состоянию на 1 января 202</w:t>
      </w:r>
      <w:r w:rsidR="004F5EF9">
        <w:rPr>
          <w:sz w:val="30"/>
          <w:szCs w:val="30"/>
        </w:rPr>
        <w:t>6</w:t>
      </w:r>
      <w:r w:rsidR="004F5EF9" w:rsidRPr="004F5EF9">
        <w:rPr>
          <w:sz w:val="30"/>
          <w:szCs w:val="30"/>
        </w:rPr>
        <w:t xml:space="preserve"> года в сумме5</w:t>
      </w:r>
      <w:r w:rsidR="004F5EF9">
        <w:rPr>
          <w:sz w:val="30"/>
          <w:szCs w:val="30"/>
        </w:rPr>
        <w:t> </w:t>
      </w:r>
      <w:r w:rsidR="004F5EF9" w:rsidRPr="004F5EF9">
        <w:rPr>
          <w:sz w:val="30"/>
          <w:szCs w:val="30"/>
        </w:rPr>
        <w:t>7</w:t>
      </w:r>
      <w:r w:rsidR="004F5EF9">
        <w:rPr>
          <w:sz w:val="30"/>
          <w:szCs w:val="30"/>
        </w:rPr>
        <w:t xml:space="preserve">21,69 </w:t>
      </w:r>
      <w:r w:rsidR="004F5EF9" w:rsidRPr="004F5EF9">
        <w:rPr>
          <w:sz w:val="30"/>
          <w:szCs w:val="30"/>
        </w:rPr>
        <w:t>рубл</w:t>
      </w:r>
      <w:r w:rsidR="004F5EF9">
        <w:rPr>
          <w:sz w:val="30"/>
          <w:szCs w:val="30"/>
        </w:rPr>
        <w:t>ей</w:t>
      </w:r>
      <w:r w:rsidR="004F5EF9" w:rsidRPr="004F5EF9">
        <w:rPr>
          <w:rFonts w:eastAsia="Arial Unicode MS"/>
          <w:sz w:val="30"/>
          <w:szCs w:val="30"/>
        </w:rPr>
        <w:t>, не имеющих целевого направления</w:t>
      </w:r>
      <w:r w:rsidR="004F5EF9" w:rsidRPr="004F5EF9">
        <w:rPr>
          <w:sz w:val="30"/>
          <w:szCs w:val="30"/>
        </w:rPr>
        <w:t>:</w:t>
      </w:r>
    </w:p>
    <w:p w:rsidR="004F5EF9" w:rsidRPr="004F5EF9" w:rsidRDefault="004F5EF9" w:rsidP="00F514CB">
      <w:pPr>
        <w:jc w:val="both"/>
        <w:rPr>
          <w:rFonts w:eastAsia="Arial Unicode MS"/>
          <w:sz w:val="30"/>
          <w:szCs w:val="30"/>
        </w:rPr>
      </w:pPr>
      <w:r w:rsidRPr="004F5EF9">
        <w:rPr>
          <w:rFonts w:eastAsia="Arial Unicode MS"/>
          <w:sz w:val="30"/>
          <w:szCs w:val="30"/>
        </w:rPr>
        <w:t>в сумме</w:t>
      </w:r>
      <w:r w:rsidR="000B2E77" w:rsidRPr="000B2E77">
        <w:rPr>
          <w:rFonts w:eastAsia="Arial Unicode MS"/>
          <w:sz w:val="30"/>
          <w:szCs w:val="30"/>
        </w:rPr>
        <w:t xml:space="preserve"> 1</w:t>
      </w:r>
      <w:r w:rsidR="00B854D2">
        <w:rPr>
          <w:rFonts w:eastAsia="Arial Unicode MS"/>
          <w:sz w:val="30"/>
          <w:szCs w:val="30"/>
        </w:rPr>
        <w:t>800,00</w:t>
      </w:r>
      <w:r w:rsidRPr="004F5EF9">
        <w:rPr>
          <w:rFonts w:eastAsia="Arial Unicode MS"/>
          <w:sz w:val="30"/>
          <w:szCs w:val="30"/>
        </w:rPr>
        <w:t xml:space="preserve"> рубл</w:t>
      </w:r>
      <w:r w:rsidR="00F514CB">
        <w:rPr>
          <w:rFonts w:eastAsia="Arial Unicode MS"/>
          <w:sz w:val="30"/>
          <w:szCs w:val="30"/>
        </w:rPr>
        <w:t>я</w:t>
      </w:r>
      <w:r w:rsidRPr="004F5EF9">
        <w:rPr>
          <w:rFonts w:eastAsia="Arial Unicode MS"/>
          <w:sz w:val="30"/>
          <w:szCs w:val="30"/>
        </w:rPr>
        <w:t xml:space="preserve"> –</w:t>
      </w:r>
      <w:r w:rsidR="00B4614F">
        <w:rPr>
          <w:rFonts w:eastAsia="Arial Unicode MS"/>
          <w:sz w:val="30"/>
          <w:szCs w:val="30"/>
        </w:rPr>
        <w:t xml:space="preserve"> </w:t>
      </w:r>
      <w:r w:rsidRPr="004F5EF9">
        <w:rPr>
          <w:rFonts w:eastAsia="Arial Unicode MS"/>
          <w:sz w:val="30"/>
          <w:szCs w:val="30"/>
        </w:rPr>
        <w:t>по разделу «Общегосударственная деятельность» подразделу «Государственные органы общего назначения» виду «Органы местного управления и самоуправления» для технического обслуживания автомобиля</w:t>
      </w:r>
      <w:r w:rsidR="00321853">
        <w:rPr>
          <w:rFonts w:eastAsia="Arial Unicode MS"/>
          <w:sz w:val="30"/>
          <w:szCs w:val="30"/>
        </w:rPr>
        <w:t>, покупки комплекта шин</w:t>
      </w:r>
      <w:r w:rsidRPr="004F5EF9">
        <w:rPr>
          <w:rFonts w:eastAsia="Arial Unicode MS"/>
          <w:sz w:val="30"/>
          <w:szCs w:val="30"/>
        </w:rPr>
        <w:t>;</w:t>
      </w:r>
    </w:p>
    <w:p w:rsidR="00B854D2" w:rsidRPr="00B854D2" w:rsidRDefault="004F5EF9" w:rsidP="00F514CB">
      <w:pPr>
        <w:shd w:val="clear" w:color="auto" w:fill="FFFFFF"/>
        <w:jc w:val="both"/>
        <w:rPr>
          <w:rFonts w:ascii="Arial" w:hAnsi="Arial" w:cs="Arial"/>
          <w:color w:val="34343C"/>
          <w:sz w:val="23"/>
          <w:szCs w:val="23"/>
        </w:rPr>
      </w:pPr>
      <w:r w:rsidRPr="004F5EF9">
        <w:rPr>
          <w:rFonts w:eastAsia="Arial Unicode MS"/>
          <w:sz w:val="30"/>
          <w:szCs w:val="30"/>
        </w:rPr>
        <w:t xml:space="preserve">в сумме </w:t>
      </w:r>
      <w:r>
        <w:rPr>
          <w:rFonts w:eastAsia="Arial Unicode MS"/>
          <w:sz w:val="30"/>
          <w:szCs w:val="30"/>
        </w:rPr>
        <w:t>2 </w:t>
      </w:r>
      <w:r w:rsidR="000B2E77" w:rsidRPr="000B2E77">
        <w:rPr>
          <w:rFonts w:eastAsia="Arial Unicode MS"/>
          <w:sz w:val="30"/>
          <w:szCs w:val="30"/>
        </w:rPr>
        <w:t>572</w:t>
      </w:r>
      <w:r>
        <w:rPr>
          <w:rFonts w:eastAsia="Arial Unicode MS"/>
          <w:sz w:val="30"/>
          <w:szCs w:val="30"/>
        </w:rPr>
        <w:t>,04</w:t>
      </w:r>
      <w:r w:rsidRPr="004F5EF9">
        <w:rPr>
          <w:rFonts w:eastAsia="Arial Unicode MS"/>
          <w:sz w:val="30"/>
          <w:szCs w:val="30"/>
        </w:rPr>
        <w:t xml:space="preserve"> рубл</w:t>
      </w:r>
      <w:r w:rsidR="00F514CB">
        <w:rPr>
          <w:rFonts w:eastAsia="Arial Unicode MS"/>
          <w:sz w:val="30"/>
          <w:szCs w:val="30"/>
        </w:rPr>
        <w:t xml:space="preserve">я - </w:t>
      </w:r>
      <w:r w:rsidRPr="004F5EF9">
        <w:rPr>
          <w:rFonts w:eastAsia="Arial Unicode MS"/>
          <w:sz w:val="30"/>
          <w:szCs w:val="30"/>
        </w:rPr>
        <w:t>по разделу «Общегосударственная деятельность» подразделу «Государственные органы общего назначения» виду «Органы местного управления и самоуправления» на</w:t>
      </w:r>
      <w:r>
        <w:rPr>
          <w:rFonts w:eastAsia="Arial Unicode MS"/>
          <w:sz w:val="30"/>
          <w:szCs w:val="30"/>
        </w:rPr>
        <w:t xml:space="preserve"> оплату выполнения работ по научно-технической обработке </w:t>
      </w:r>
      <w:proofErr w:type="spellStart"/>
      <w:r>
        <w:rPr>
          <w:rFonts w:eastAsia="Arial Unicode MS"/>
          <w:sz w:val="30"/>
          <w:szCs w:val="30"/>
        </w:rPr>
        <w:t>документов</w:t>
      </w:r>
      <w:r w:rsidR="00B854D2" w:rsidRPr="00B854D2">
        <w:rPr>
          <w:rFonts w:eastAsia="Arial Unicode MS"/>
          <w:sz w:val="30"/>
          <w:szCs w:val="30"/>
        </w:rPr>
        <w:t>в</w:t>
      </w:r>
      <w:proofErr w:type="spellEnd"/>
      <w:r w:rsidR="00B854D2" w:rsidRPr="00B854D2">
        <w:rPr>
          <w:rFonts w:eastAsia="Arial Unicode MS"/>
          <w:sz w:val="30"/>
          <w:szCs w:val="30"/>
        </w:rPr>
        <w:t xml:space="preserve"> </w:t>
      </w:r>
      <w:r w:rsidR="00B854D2" w:rsidRPr="00B854D2">
        <w:rPr>
          <w:color w:val="34343C"/>
          <w:sz w:val="30"/>
          <w:szCs w:val="30"/>
        </w:rPr>
        <w:t>учреждении</w:t>
      </w:r>
      <w:r w:rsidR="00B4614F">
        <w:rPr>
          <w:color w:val="34343C"/>
          <w:sz w:val="30"/>
          <w:szCs w:val="30"/>
        </w:rPr>
        <w:t xml:space="preserve"> </w:t>
      </w:r>
      <w:r w:rsidR="00B854D2" w:rsidRPr="00B854D2">
        <w:rPr>
          <w:color w:val="34343C"/>
          <w:sz w:val="30"/>
          <w:szCs w:val="30"/>
        </w:rPr>
        <w:t xml:space="preserve">«Зональный государственный архив в </w:t>
      </w:r>
      <w:proofErr w:type="gramStart"/>
      <w:r w:rsidR="00B854D2" w:rsidRPr="00B854D2">
        <w:rPr>
          <w:color w:val="34343C"/>
          <w:sz w:val="30"/>
          <w:szCs w:val="30"/>
        </w:rPr>
        <w:t>г</w:t>
      </w:r>
      <w:proofErr w:type="gramEnd"/>
      <w:r w:rsidR="00B854D2" w:rsidRPr="00B854D2">
        <w:rPr>
          <w:color w:val="34343C"/>
          <w:sz w:val="30"/>
          <w:szCs w:val="30"/>
        </w:rPr>
        <w:t>. Кричев</w:t>
      </w:r>
      <w:r w:rsidR="00B854D2">
        <w:rPr>
          <w:color w:val="34343C"/>
          <w:sz w:val="30"/>
          <w:szCs w:val="30"/>
        </w:rPr>
        <w:t>е;</w:t>
      </w:r>
    </w:p>
    <w:p w:rsidR="00BE72E6" w:rsidRDefault="00B854D2" w:rsidP="00F514CB">
      <w:pPr>
        <w:jc w:val="both"/>
        <w:rPr>
          <w:sz w:val="30"/>
          <w:szCs w:val="30"/>
        </w:rPr>
      </w:pPr>
      <w:r w:rsidRPr="00183E75">
        <w:rPr>
          <w:rFonts w:eastAsia="Arial Unicode MS"/>
          <w:sz w:val="30"/>
          <w:szCs w:val="30"/>
        </w:rPr>
        <w:t xml:space="preserve">в сумме </w:t>
      </w:r>
      <w:r w:rsidR="0039190F" w:rsidRPr="0039190F">
        <w:rPr>
          <w:rFonts w:eastAsia="Arial Unicode MS"/>
          <w:sz w:val="30"/>
          <w:szCs w:val="30"/>
        </w:rPr>
        <w:t>1</w:t>
      </w:r>
      <w:r w:rsidR="00F514CB">
        <w:rPr>
          <w:rFonts w:eastAsia="Arial Unicode MS"/>
          <w:sz w:val="30"/>
          <w:szCs w:val="30"/>
          <w:lang w:val="en-US"/>
        </w:rPr>
        <w:t> </w:t>
      </w:r>
      <w:r w:rsidR="0039190F" w:rsidRPr="0039190F">
        <w:rPr>
          <w:rFonts w:eastAsia="Arial Unicode MS"/>
          <w:sz w:val="30"/>
          <w:szCs w:val="30"/>
        </w:rPr>
        <w:t>349</w:t>
      </w:r>
      <w:r w:rsidR="00F514CB">
        <w:rPr>
          <w:rFonts w:eastAsia="Arial Unicode MS"/>
          <w:sz w:val="30"/>
          <w:szCs w:val="30"/>
        </w:rPr>
        <w:t>,</w:t>
      </w:r>
      <w:r w:rsidR="0039190F" w:rsidRPr="0039190F">
        <w:rPr>
          <w:rFonts w:eastAsia="Arial Unicode MS"/>
          <w:sz w:val="30"/>
          <w:szCs w:val="30"/>
        </w:rPr>
        <w:t>65</w:t>
      </w:r>
      <w:r w:rsidR="005249AB">
        <w:rPr>
          <w:rFonts w:eastAsia="Arial Unicode MS"/>
          <w:sz w:val="30"/>
          <w:szCs w:val="30"/>
        </w:rPr>
        <w:t xml:space="preserve">рубля </w:t>
      </w:r>
      <w:r w:rsidRPr="00183E75">
        <w:rPr>
          <w:rFonts w:eastAsia="Arial Unicode MS"/>
          <w:sz w:val="30"/>
          <w:szCs w:val="30"/>
        </w:rPr>
        <w:t xml:space="preserve">- по разделу «Жилищно-коммунальные услуги и жилищное строительство» подразделу «Благоустройство населенных пунктов» виду «Благоустройство населенных пунктов» для </w:t>
      </w:r>
      <w:r>
        <w:rPr>
          <w:rFonts w:eastAsia="Arial Unicode MS"/>
          <w:sz w:val="30"/>
          <w:szCs w:val="30"/>
        </w:rPr>
        <w:t>удаления опасных деревьев.</w:t>
      </w:r>
    </w:p>
    <w:p w:rsidR="00BE72E6" w:rsidRDefault="00BE72E6" w:rsidP="00F514CB">
      <w:pPr>
        <w:ind w:firstLine="720"/>
        <w:jc w:val="both"/>
        <w:rPr>
          <w:sz w:val="30"/>
          <w:szCs w:val="30"/>
        </w:rPr>
      </w:pPr>
    </w:p>
    <w:p w:rsidR="00ED124D" w:rsidRPr="00E546EC" w:rsidRDefault="00ED124D" w:rsidP="00ED124D">
      <w:pPr>
        <w:tabs>
          <w:tab w:val="left" w:pos="720"/>
        </w:tabs>
        <w:ind w:right="40" w:firstLine="720"/>
        <w:jc w:val="both"/>
        <w:rPr>
          <w:rFonts w:eastAsia="Arial Unicode MS"/>
          <w:sz w:val="30"/>
          <w:szCs w:val="30"/>
        </w:rPr>
      </w:pPr>
    </w:p>
    <w:p w:rsidR="00ED124D" w:rsidRPr="00E546EC" w:rsidRDefault="00ED124D" w:rsidP="00ED124D">
      <w:pPr>
        <w:pStyle w:val="newncpi"/>
        <w:tabs>
          <w:tab w:val="left" w:pos="6840"/>
        </w:tabs>
        <w:spacing w:line="280" w:lineRule="exact"/>
        <w:ind w:firstLine="0"/>
        <w:jc w:val="left"/>
        <w:rPr>
          <w:rFonts w:eastAsia="Arial Unicode MS"/>
          <w:sz w:val="30"/>
          <w:szCs w:val="30"/>
        </w:rPr>
      </w:pPr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  <w:r w:rsidRPr="00E546EC">
        <w:rPr>
          <w:sz w:val="30"/>
          <w:szCs w:val="30"/>
        </w:rPr>
        <w:t xml:space="preserve">Председатель                                                     </w:t>
      </w:r>
      <w:r w:rsidRPr="00E546EC">
        <w:rPr>
          <w:sz w:val="30"/>
          <w:szCs w:val="30"/>
        </w:rPr>
        <w:tab/>
      </w:r>
      <w:proofErr w:type="spellStart"/>
      <w:r w:rsidRPr="00E546EC">
        <w:rPr>
          <w:sz w:val="30"/>
          <w:szCs w:val="30"/>
        </w:rPr>
        <w:t>С.В.Макарков</w:t>
      </w:r>
      <w:proofErr w:type="spellEnd"/>
    </w:p>
    <w:p w:rsidR="00950CBB" w:rsidRDefault="00950CBB" w:rsidP="00BA3D8B">
      <w:pPr>
        <w:spacing w:line="240" w:lineRule="exact"/>
        <w:rPr>
          <w:bCs/>
          <w:iCs/>
          <w:sz w:val="30"/>
          <w:szCs w:val="30"/>
        </w:rPr>
      </w:pPr>
    </w:p>
    <w:sectPr w:rsidR="00950CBB" w:rsidSect="0033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300E3"/>
    <w:multiLevelType w:val="hybridMultilevel"/>
    <w:tmpl w:val="A4B4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1DD"/>
    <w:rsid w:val="000079D4"/>
    <w:rsid w:val="00090925"/>
    <w:rsid w:val="000B2E77"/>
    <w:rsid w:val="000C42A9"/>
    <w:rsid w:val="00101A68"/>
    <w:rsid w:val="00137E82"/>
    <w:rsid w:val="0014356F"/>
    <w:rsid w:val="00151F5E"/>
    <w:rsid w:val="00190739"/>
    <w:rsid w:val="001C06D3"/>
    <w:rsid w:val="001C085E"/>
    <w:rsid w:val="001E7773"/>
    <w:rsid w:val="001F666B"/>
    <w:rsid w:val="00244E48"/>
    <w:rsid w:val="002A0BB1"/>
    <w:rsid w:val="00321853"/>
    <w:rsid w:val="003302D9"/>
    <w:rsid w:val="00376155"/>
    <w:rsid w:val="0039190F"/>
    <w:rsid w:val="00393B3E"/>
    <w:rsid w:val="00395C08"/>
    <w:rsid w:val="00395C57"/>
    <w:rsid w:val="003F382F"/>
    <w:rsid w:val="00404976"/>
    <w:rsid w:val="00413EA0"/>
    <w:rsid w:val="00425B95"/>
    <w:rsid w:val="00444F49"/>
    <w:rsid w:val="0048145E"/>
    <w:rsid w:val="004A51DD"/>
    <w:rsid w:val="004C7222"/>
    <w:rsid w:val="004D090B"/>
    <w:rsid w:val="004F3B96"/>
    <w:rsid w:val="004F5EF9"/>
    <w:rsid w:val="004F68B8"/>
    <w:rsid w:val="005249AB"/>
    <w:rsid w:val="00571101"/>
    <w:rsid w:val="00594378"/>
    <w:rsid w:val="005B65C9"/>
    <w:rsid w:val="005B6BA8"/>
    <w:rsid w:val="005D20C4"/>
    <w:rsid w:val="006B574D"/>
    <w:rsid w:val="006E04AD"/>
    <w:rsid w:val="00732494"/>
    <w:rsid w:val="007E365F"/>
    <w:rsid w:val="007F584A"/>
    <w:rsid w:val="0081386C"/>
    <w:rsid w:val="00833D7A"/>
    <w:rsid w:val="0084093D"/>
    <w:rsid w:val="008C1AE6"/>
    <w:rsid w:val="008E73B4"/>
    <w:rsid w:val="00901184"/>
    <w:rsid w:val="00926581"/>
    <w:rsid w:val="009508E4"/>
    <w:rsid w:val="00950CBB"/>
    <w:rsid w:val="0095181F"/>
    <w:rsid w:val="009A10A1"/>
    <w:rsid w:val="009E35FE"/>
    <w:rsid w:val="00A248EB"/>
    <w:rsid w:val="00A3021C"/>
    <w:rsid w:val="00A52B4D"/>
    <w:rsid w:val="00A85877"/>
    <w:rsid w:val="00A92BF4"/>
    <w:rsid w:val="00AB1E5E"/>
    <w:rsid w:val="00AD2093"/>
    <w:rsid w:val="00AE045C"/>
    <w:rsid w:val="00B05CB1"/>
    <w:rsid w:val="00B34878"/>
    <w:rsid w:val="00B36A69"/>
    <w:rsid w:val="00B4614F"/>
    <w:rsid w:val="00B6626F"/>
    <w:rsid w:val="00B74A2E"/>
    <w:rsid w:val="00B854D2"/>
    <w:rsid w:val="00BA2852"/>
    <w:rsid w:val="00BA3D8B"/>
    <w:rsid w:val="00BB7291"/>
    <w:rsid w:val="00BE72E6"/>
    <w:rsid w:val="00BF58B3"/>
    <w:rsid w:val="00BF777A"/>
    <w:rsid w:val="00C0718E"/>
    <w:rsid w:val="00C1511A"/>
    <w:rsid w:val="00C72F28"/>
    <w:rsid w:val="00C82DB8"/>
    <w:rsid w:val="00CD0967"/>
    <w:rsid w:val="00CD2782"/>
    <w:rsid w:val="00CE1CFC"/>
    <w:rsid w:val="00CE41FE"/>
    <w:rsid w:val="00CF45AE"/>
    <w:rsid w:val="00CF4FF7"/>
    <w:rsid w:val="00D034D3"/>
    <w:rsid w:val="00D1528A"/>
    <w:rsid w:val="00D25C43"/>
    <w:rsid w:val="00D65ADD"/>
    <w:rsid w:val="00D80924"/>
    <w:rsid w:val="00D920B9"/>
    <w:rsid w:val="00D94A05"/>
    <w:rsid w:val="00DA6047"/>
    <w:rsid w:val="00DD162F"/>
    <w:rsid w:val="00DD6678"/>
    <w:rsid w:val="00DF553F"/>
    <w:rsid w:val="00E546EC"/>
    <w:rsid w:val="00E74D96"/>
    <w:rsid w:val="00EC6F61"/>
    <w:rsid w:val="00ED124D"/>
    <w:rsid w:val="00EE1EB0"/>
    <w:rsid w:val="00EF181C"/>
    <w:rsid w:val="00EF7424"/>
    <w:rsid w:val="00EF7B23"/>
    <w:rsid w:val="00F3038B"/>
    <w:rsid w:val="00F325C1"/>
    <w:rsid w:val="00F4427E"/>
    <w:rsid w:val="00F4684A"/>
    <w:rsid w:val="00F514CB"/>
    <w:rsid w:val="00F631AC"/>
    <w:rsid w:val="00F73CA9"/>
    <w:rsid w:val="00FB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derpoint">
    <w:name w:val="underpoint"/>
    <w:basedOn w:val="a"/>
    <w:rsid w:val="0081386C"/>
    <w:pPr>
      <w:ind w:firstLine="567"/>
      <w:jc w:val="both"/>
    </w:pPr>
  </w:style>
  <w:style w:type="table" w:styleId="a5">
    <w:name w:val="Table Grid"/>
    <w:basedOn w:val="a1"/>
    <w:uiPriority w:val="59"/>
    <w:rsid w:val="00D0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end1">
    <w:name w:val="append1"/>
    <w:basedOn w:val="a"/>
    <w:rsid w:val="00BB7291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ED124D"/>
    <w:pPr>
      <w:ind w:firstLine="567"/>
      <w:jc w:val="both"/>
    </w:pPr>
  </w:style>
  <w:style w:type="character" w:styleId="a6">
    <w:name w:val="Hyperlink"/>
    <w:uiPriority w:val="99"/>
    <w:rsid w:val="00B6626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E7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6015-BE6C-49C5-8B80-F33A6CE8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Игнатенко Светлана Владимировна</dc:creator>
  <cp:lastModifiedBy>Suhareva_OK</cp:lastModifiedBy>
  <cp:revision>3</cp:revision>
  <cp:lastPrinted>2026-06-17T14:16:00Z</cp:lastPrinted>
  <dcterms:created xsi:type="dcterms:W3CDTF">2026-08-06T08:06:00Z</dcterms:created>
  <dcterms:modified xsi:type="dcterms:W3CDTF">2026-08-06T08:36:00Z</dcterms:modified>
</cp:coreProperties>
</file>