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9C" w:rsidRPr="0081600C" w:rsidRDefault="0081600C" w:rsidP="0081600C">
      <w:pPr>
        <w:jc w:val="center"/>
        <w:rPr>
          <w:sz w:val="30"/>
          <w:szCs w:val="30"/>
        </w:rPr>
      </w:pPr>
      <w:r w:rsidRPr="0081600C">
        <w:rPr>
          <w:sz w:val="30"/>
          <w:szCs w:val="30"/>
        </w:rPr>
        <w:t>ДОМ БЕЗ НАСИЛИЯ</w:t>
      </w:r>
      <w:bookmarkStart w:id="0" w:name="_GoBack"/>
      <w:bookmarkEnd w:id="0"/>
    </w:p>
    <w:p w:rsidR="0081600C" w:rsidRPr="0081600C" w:rsidRDefault="0081600C" w:rsidP="0081600C">
      <w:pPr>
        <w:ind w:firstLine="851"/>
        <w:jc w:val="center"/>
        <w:rPr>
          <w:sz w:val="30"/>
          <w:szCs w:val="30"/>
        </w:rPr>
      </w:pPr>
    </w:p>
    <w:p w:rsidR="0090729C" w:rsidRPr="0081600C" w:rsidRDefault="0090729C" w:rsidP="0081600C">
      <w:pPr>
        <w:ind w:left="-851" w:firstLine="851"/>
        <w:jc w:val="both"/>
        <w:rPr>
          <w:sz w:val="30"/>
          <w:szCs w:val="30"/>
        </w:rPr>
      </w:pPr>
      <w:r w:rsidRPr="0081600C">
        <w:rPr>
          <w:sz w:val="30"/>
          <w:szCs w:val="30"/>
        </w:rPr>
        <w:t>Насилию в семье не место. Там должны царить любовь, доверие и взаимопонимание. Но, к сожалению, так бывает не всегда.</w:t>
      </w:r>
    </w:p>
    <w:p w:rsidR="0090729C" w:rsidRPr="0081600C" w:rsidRDefault="0090729C" w:rsidP="0081600C">
      <w:pPr>
        <w:ind w:left="-851" w:firstLine="851"/>
        <w:jc w:val="both"/>
        <w:rPr>
          <w:sz w:val="30"/>
          <w:szCs w:val="30"/>
        </w:rPr>
      </w:pPr>
      <w:r w:rsidRPr="0081600C">
        <w:rPr>
          <w:sz w:val="30"/>
          <w:szCs w:val="30"/>
        </w:rPr>
        <w:t xml:space="preserve">К правонарушениям, совершенным в сфере домашнего насилия, относятся противоправные деяния, посягающие на жизнь и здоровье, личную свободу, честь и достоинство людей, общественные отношения, в основе которых лежат неприязненные взаимоотношения либо внезапно возникшие конфликты между близкими родственниками, членами семьи. </w:t>
      </w:r>
    </w:p>
    <w:p w:rsidR="0090729C" w:rsidRPr="0081600C" w:rsidRDefault="0090729C" w:rsidP="0081600C">
      <w:pPr>
        <w:ind w:left="-851" w:firstLine="851"/>
        <w:jc w:val="both"/>
        <w:rPr>
          <w:sz w:val="30"/>
          <w:szCs w:val="30"/>
        </w:rPr>
      </w:pPr>
      <w:r w:rsidRPr="0081600C">
        <w:rPr>
          <w:sz w:val="30"/>
          <w:szCs w:val="30"/>
        </w:rPr>
        <w:t xml:space="preserve">Насилие проявляется в семьях любого социально-экономического уровня, независимо от уровня образования и окружающего сообщества. </w:t>
      </w:r>
      <w:proofErr w:type="gramStart"/>
      <w:r w:rsidRPr="0081600C">
        <w:rPr>
          <w:sz w:val="30"/>
          <w:szCs w:val="30"/>
        </w:rPr>
        <w:t xml:space="preserve">Законом Республики Беларусь от 4 января 2014 года «Об основах деятельности по профилактике правонарушений» предусмотрен ряд обязанностей для </w:t>
      </w:r>
      <w:proofErr w:type="spellStart"/>
      <w:r w:rsidRPr="0081600C">
        <w:rPr>
          <w:sz w:val="30"/>
          <w:szCs w:val="30"/>
        </w:rPr>
        <w:t>профилактируемых</w:t>
      </w:r>
      <w:proofErr w:type="spellEnd"/>
      <w:r w:rsidRPr="0081600C">
        <w:rPr>
          <w:sz w:val="30"/>
          <w:szCs w:val="30"/>
        </w:rPr>
        <w:t xml:space="preserve"> лиц, а также ряд мер по предупреждению домашнего насилия, в первую очередь — защитное предписание; концентрация основного внимания на проведении практических мероприятий с гражданами, систематически совершающими правонарушения в сфере домашнего насилия и в состоянии опьянения.</w:t>
      </w:r>
      <w:proofErr w:type="gramEnd"/>
    </w:p>
    <w:p w:rsidR="0090729C" w:rsidRPr="0081600C" w:rsidRDefault="0090729C" w:rsidP="0081600C">
      <w:pPr>
        <w:ind w:left="-851" w:firstLine="851"/>
        <w:jc w:val="both"/>
        <w:rPr>
          <w:sz w:val="30"/>
          <w:szCs w:val="30"/>
        </w:rPr>
      </w:pPr>
      <w:r w:rsidRPr="0081600C">
        <w:rPr>
          <w:sz w:val="30"/>
          <w:szCs w:val="30"/>
        </w:rPr>
        <w:t>В соответствии со ст. 31 Закона защитное предписание с письменного согласия совершеннолетнего гражданина (граждан), пострадавшего (пострадавших) от домашнего насилия, обязывает гражданина, совершившего домашнее насилие, временно покинуть общее с гражданином (гражданами), пострадавшим (пострадавшими) от домашнего насилия, жилое помещение и запрещает распоряжаться общей совместной собственностью.</w:t>
      </w:r>
    </w:p>
    <w:p w:rsidR="0090729C" w:rsidRPr="0081600C" w:rsidRDefault="0090729C" w:rsidP="0081600C">
      <w:pPr>
        <w:ind w:left="-851" w:firstLine="851"/>
        <w:jc w:val="both"/>
        <w:rPr>
          <w:sz w:val="30"/>
          <w:szCs w:val="30"/>
        </w:rPr>
      </w:pPr>
      <w:r w:rsidRPr="0081600C">
        <w:rPr>
          <w:sz w:val="30"/>
          <w:szCs w:val="30"/>
        </w:rPr>
        <w:t xml:space="preserve">Ответственность за нарушение требований защитного предписания установлена </w:t>
      </w:r>
      <w:proofErr w:type="gramStart"/>
      <w:r w:rsidRPr="0081600C">
        <w:rPr>
          <w:sz w:val="30"/>
          <w:szCs w:val="30"/>
        </w:rPr>
        <w:t>ч</w:t>
      </w:r>
      <w:proofErr w:type="gramEnd"/>
      <w:r w:rsidRPr="0081600C">
        <w:rPr>
          <w:sz w:val="30"/>
          <w:szCs w:val="30"/>
        </w:rPr>
        <w:t>. 2 ст. 10.1 КоАП.</w:t>
      </w:r>
    </w:p>
    <w:p w:rsidR="0090729C" w:rsidRPr="0081600C" w:rsidRDefault="0090729C" w:rsidP="0081600C">
      <w:pPr>
        <w:ind w:left="-851" w:firstLine="851"/>
        <w:jc w:val="both"/>
        <w:rPr>
          <w:sz w:val="30"/>
          <w:szCs w:val="30"/>
        </w:rPr>
      </w:pPr>
      <w:r w:rsidRPr="0081600C">
        <w:rPr>
          <w:sz w:val="30"/>
          <w:szCs w:val="30"/>
        </w:rPr>
        <w:t xml:space="preserve">Не следует терпеть насилие в семье. Также не стоит надеяться, что склонный к пьянству и насилию человек образумится, что все наладится. Не нужно бояться «выносить сор из избы». Следует обращаться за помощью. Если вы стали жертвой правонарушения в сфере домашнего </w:t>
      </w:r>
      <w:proofErr w:type="gramStart"/>
      <w:r w:rsidRPr="0081600C">
        <w:rPr>
          <w:sz w:val="30"/>
          <w:szCs w:val="30"/>
        </w:rPr>
        <w:t>насилия</w:t>
      </w:r>
      <w:proofErr w:type="gramEnd"/>
      <w:r w:rsidRPr="0081600C">
        <w:rPr>
          <w:sz w:val="30"/>
          <w:szCs w:val="30"/>
        </w:rPr>
        <w:t xml:space="preserve"> либо вам причинены телесные повреждения членом семьи, незамедлительно обращайтесь в милицию по телефону 102. </w:t>
      </w:r>
    </w:p>
    <w:p w:rsidR="00FC4154" w:rsidRPr="0081600C" w:rsidRDefault="0090729C" w:rsidP="0081600C">
      <w:pPr>
        <w:ind w:left="-851" w:firstLine="851"/>
        <w:jc w:val="both"/>
        <w:rPr>
          <w:sz w:val="30"/>
          <w:szCs w:val="30"/>
        </w:rPr>
      </w:pPr>
      <w:r w:rsidRPr="0081600C">
        <w:rPr>
          <w:sz w:val="30"/>
          <w:szCs w:val="30"/>
        </w:rPr>
        <w:t>С 11 по 17 мая 2026 года проводится республиканская профилактическая акция «Дом без насилия». Целью данной акции является вовлечение широких слоев населения в оказание помощи и содействия государственным органам в решении проблем домашнего насилия, с применением к лицам асоциального поведения мер индивидуальной профилактики правонарушений. Только совместными усилиями можно добиться успеха.</w:t>
      </w:r>
    </w:p>
    <w:p w:rsidR="0081600C" w:rsidRPr="0081600C" w:rsidRDefault="0081600C" w:rsidP="0081600C">
      <w:pPr>
        <w:ind w:left="-851" w:firstLine="851"/>
        <w:jc w:val="right"/>
        <w:rPr>
          <w:sz w:val="30"/>
          <w:szCs w:val="30"/>
        </w:rPr>
      </w:pPr>
    </w:p>
    <w:p w:rsidR="0081600C" w:rsidRPr="0081600C" w:rsidRDefault="0081600C" w:rsidP="0081600C">
      <w:pPr>
        <w:ind w:left="-851" w:firstLine="851"/>
        <w:jc w:val="right"/>
        <w:rPr>
          <w:i/>
          <w:sz w:val="30"/>
          <w:szCs w:val="30"/>
        </w:rPr>
      </w:pPr>
      <w:r w:rsidRPr="0081600C">
        <w:rPr>
          <w:i/>
          <w:sz w:val="30"/>
          <w:szCs w:val="30"/>
        </w:rPr>
        <w:t xml:space="preserve">Старший инспектор ООПП </w:t>
      </w:r>
      <w:proofErr w:type="spellStart"/>
      <w:r w:rsidRPr="0081600C">
        <w:rPr>
          <w:i/>
          <w:sz w:val="30"/>
          <w:szCs w:val="30"/>
        </w:rPr>
        <w:t>Завалюк</w:t>
      </w:r>
      <w:proofErr w:type="spellEnd"/>
      <w:r w:rsidRPr="0081600C">
        <w:rPr>
          <w:i/>
          <w:sz w:val="30"/>
          <w:szCs w:val="30"/>
        </w:rPr>
        <w:t xml:space="preserve"> Е.В.</w:t>
      </w:r>
    </w:p>
    <w:p w:rsidR="0081600C" w:rsidRPr="0081600C" w:rsidRDefault="0081600C">
      <w:pPr>
        <w:ind w:firstLine="851"/>
        <w:jc w:val="right"/>
        <w:rPr>
          <w:i/>
        </w:rPr>
      </w:pPr>
    </w:p>
    <w:sectPr w:rsidR="0081600C" w:rsidRPr="0081600C" w:rsidSect="00182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0729C"/>
    <w:rsid w:val="00182117"/>
    <w:rsid w:val="0081600C"/>
    <w:rsid w:val="0090729C"/>
    <w:rsid w:val="009A073B"/>
    <w:rsid w:val="00FC4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fewfwe ewfeqwf</dc:creator>
  <cp:keywords/>
  <dc:description/>
  <cp:lastModifiedBy>Suhareva_OK</cp:lastModifiedBy>
  <cp:revision>2</cp:revision>
  <dcterms:created xsi:type="dcterms:W3CDTF">2026-05-07T05:07:00Z</dcterms:created>
  <dcterms:modified xsi:type="dcterms:W3CDTF">2026-05-08T05:09:00Z</dcterms:modified>
</cp:coreProperties>
</file>